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AE" w:rsidRDefault="00A46F89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</w:pPr>
      <w:r>
        <w:rPr>
          <w:rFonts w:ascii="Verdana" w:hAnsi="Verdana" w:cs="Verdana"/>
          <w:b/>
          <w:bCs/>
          <w:sz w:val="24"/>
          <w:szCs w:val="24"/>
          <w:lang w:val="ru-RU"/>
        </w:rPr>
        <w:t xml:space="preserve">Отчет </w:t>
      </w:r>
      <w:r w:rsidR="00FE3C7C">
        <w:rPr>
          <w:rFonts w:ascii="Verdana" w:hAnsi="Verdana" w:cs="Verdana"/>
          <w:b/>
          <w:bCs/>
          <w:sz w:val="24"/>
          <w:szCs w:val="24"/>
          <w:lang w:val="ru-RU"/>
        </w:rPr>
        <w:t>п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 xml:space="preserve">о </w:t>
      </w:r>
      <w:r w:rsidR="00A93C74">
        <w:rPr>
          <w:rFonts w:ascii="Verdana" w:hAnsi="Verdana" w:cs="Verdana"/>
          <w:b/>
          <w:bCs/>
          <w:sz w:val="24"/>
          <w:szCs w:val="24"/>
          <w:lang w:val="ru-RU"/>
        </w:rPr>
        <w:t>ДОРОЖН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>ОЙ</w:t>
      </w:r>
      <w:r w:rsidR="00A93C74">
        <w:rPr>
          <w:rFonts w:ascii="Verdana" w:hAnsi="Verdana" w:cs="Verdana"/>
          <w:b/>
          <w:bCs/>
          <w:sz w:val="24"/>
          <w:szCs w:val="24"/>
          <w:lang w:val="ru-RU"/>
        </w:rPr>
        <w:t xml:space="preserve"> КАРТ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>Е</w:t>
      </w:r>
    </w:p>
    <w:p w:rsidR="00EF4130" w:rsidRDefault="00A93C74">
      <w:pPr>
        <w:jc w:val="center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 xml:space="preserve">по реализации Стандарта </w:t>
      </w:r>
      <w:r w:rsidR="00A46F89">
        <w:rPr>
          <w:rFonts w:ascii="Verdana" w:hAnsi="Verdana" w:cs="Verdana"/>
          <w:sz w:val="24"/>
          <w:szCs w:val="24"/>
          <w:lang w:val="ru-RU"/>
        </w:rPr>
        <w:t xml:space="preserve">улучшения </w:t>
      </w:r>
      <w:r>
        <w:rPr>
          <w:rFonts w:ascii="Verdana" w:hAnsi="Verdana" w:cs="Verdana"/>
          <w:sz w:val="24"/>
          <w:szCs w:val="24"/>
          <w:lang w:val="ru-RU"/>
        </w:rPr>
        <w:t xml:space="preserve">инвестиционного климата </w:t>
      </w:r>
    </w:p>
    <w:p w:rsidR="00A740AE" w:rsidRDefault="00A93C74">
      <w:pPr>
        <w:jc w:val="center"/>
        <w:rPr>
          <w:rFonts w:ascii="Verdana" w:hAnsi="Verdana" w:cs="Verdana"/>
          <w:sz w:val="24"/>
          <w:szCs w:val="24"/>
          <w:lang w:val="ru-RU"/>
        </w:rPr>
      </w:pPr>
      <w:r>
        <w:rPr>
          <w:rFonts w:ascii="Verdana" w:hAnsi="Verdana" w:cs="Verdana"/>
          <w:sz w:val="24"/>
          <w:szCs w:val="24"/>
          <w:lang w:val="ru-RU"/>
        </w:rPr>
        <w:t xml:space="preserve">в </w:t>
      </w:r>
      <w:r w:rsidR="00A46F89">
        <w:rPr>
          <w:rFonts w:ascii="Verdana" w:hAnsi="Verdana" w:cs="Verdana"/>
          <w:sz w:val="24"/>
          <w:szCs w:val="24"/>
          <w:lang w:val="ru-RU"/>
        </w:rPr>
        <w:t>Михайловском муниципальном районе</w:t>
      </w:r>
      <w:r>
        <w:rPr>
          <w:rFonts w:ascii="Verdana" w:hAnsi="Verdana" w:cs="Verdana"/>
          <w:sz w:val="24"/>
          <w:szCs w:val="24"/>
          <w:lang w:val="ru-RU"/>
        </w:rPr>
        <w:t xml:space="preserve"> </w:t>
      </w:r>
      <w:r w:rsidR="00A46F89">
        <w:rPr>
          <w:rFonts w:ascii="Verdana" w:hAnsi="Verdana" w:cs="Verdana"/>
          <w:sz w:val="24"/>
          <w:szCs w:val="24"/>
          <w:lang w:val="ru-RU"/>
        </w:rPr>
        <w:t>за 2019 год</w:t>
      </w:r>
    </w:p>
    <w:p w:rsidR="00E8352C" w:rsidRDefault="00E8352C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p w:rsidR="00EB3F0A" w:rsidRDefault="00EB3F0A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tbl>
      <w:tblPr>
        <w:tblStyle w:val="a5"/>
        <w:tblW w:w="15871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1276"/>
        <w:gridCol w:w="1276"/>
        <w:gridCol w:w="1701"/>
        <w:gridCol w:w="1701"/>
        <w:gridCol w:w="1417"/>
        <w:gridCol w:w="1305"/>
        <w:gridCol w:w="2409"/>
      </w:tblGrid>
      <w:tr w:rsidR="00A740AE" w:rsidTr="00F46F0C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3969" w:type="dxa"/>
            <w:gridSpan w:val="2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552" w:type="dxa"/>
            <w:gridSpan w:val="2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Ответственный за реализацию</w:t>
            </w:r>
          </w:p>
        </w:tc>
        <w:tc>
          <w:tcPr>
            <w:tcW w:w="4423" w:type="dxa"/>
            <w:gridSpan w:val="3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Ключевой показатель эффективности</w:t>
            </w:r>
          </w:p>
        </w:tc>
        <w:tc>
          <w:tcPr>
            <w:tcW w:w="2409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КОММЕНТАРИЙ</w:t>
            </w:r>
          </w:p>
        </w:tc>
      </w:tr>
      <w:tr w:rsidR="00A740AE" w:rsidTr="00F46F0C">
        <w:tc>
          <w:tcPr>
            <w:tcW w:w="817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Результат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Дата начала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Дата окончания</w:t>
            </w:r>
          </w:p>
        </w:tc>
        <w:tc>
          <w:tcPr>
            <w:tcW w:w="1701" w:type="dxa"/>
            <w:vMerge/>
          </w:tcPr>
          <w:p w:rsidR="00A740AE" w:rsidRDefault="00A740AE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Значение</w:t>
            </w:r>
          </w:p>
        </w:tc>
        <w:tc>
          <w:tcPr>
            <w:tcW w:w="1305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Текущее значение</w:t>
            </w:r>
          </w:p>
        </w:tc>
        <w:tc>
          <w:tcPr>
            <w:tcW w:w="2409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</w:tr>
      <w:tr w:rsidR="00A740AE" w:rsidTr="00F46F0C">
        <w:tc>
          <w:tcPr>
            <w:tcW w:w="15871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1. Инвестиционный паспорт муниципального образования</w:t>
            </w:r>
          </w:p>
        </w:tc>
      </w:tr>
      <w:tr w:rsidR="00551876" w:rsidRPr="00B03202" w:rsidTr="00F46F0C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1.1</w:t>
            </w:r>
          </w:p>
        </w:tc>
        <w:tc>
          <w:tcPr>
            <w:tcW w:w="2126" w:type="dxa"/>
            <w:vMerge w:val="restart"/>
          </w:tcPr>
          <w:p w:rsidR="00551876" w:rsidRPr="00FE3C7C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E3C7C">
              <w:rPr>
                <w:rFonts w:ascii="Verdana" w:hAnsi="Verdana" w:cs="Verdana"/>
                <w:sz w:val="18"/>
                <w:szCs w:val="18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МО, а также на Инвестиционном портале Приморского края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инвестиционного паспорта в актуальной редакции в соответствии с требованиями Стандарта,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46F0C" w:rsidRDefault="00F46F0C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46F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АКТУАЛИЗИРОВАННЫЙ ПАСПОРТ</w:t>
            </w:r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51876" w:rsidRPr="003A2000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3A200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Распоряжение администрации Михайловского муниципального района от </w:t>
            </w:r>
            <w:r w:rsidR="003A2000" w:rsidRPr="003A200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12.12</w:t>
            </w:r>
            <w:r w:rsidRPr="003A200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.2019 № </w:t>
            </w:r>
            <w:r w:rsidR="003A2000" w:rsidRPr="003A200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966</w:t>
            </w:r>
            <w:r w:rsidRPr="003A200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-ра</w:t>
            </w:r>
          </w:p>
          <w:p w:rsidR="00551876" w:rsidRPr="002C4531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</w:p>
          <w:p w:rsidR="00551876" w:rsidRPr="002C4531" w:rsidRDefault="00551876" w:rsidP="00F46F0C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46F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</w:t>
            </w:r>
            <w:proofErr w:type="gramStart"/>
            <w:r w:rsidR="00F46F0C" w:rsidRPr="00F46F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r w:rsidRPr="00F46F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  <w:proofErr w:type="gramEnd"/>
            <w:r w:rsidR="00B03202">
              <w:fldChar w:fldCharType="begin"/>
            </w:r>
            <w:r w:rsidR="00B03202" w:rsidRPr="00B03202">
              <w:rPr>
                <w:lang w:val="ru-RU"/>
              </w:rPr>
              <w:instrText xml:space="preserve"> </w:instrText>
            </w:r>
            <w:r w:rsidR="00B03202">
              <w:instrText>HYPERLINK</w:instrText>
            </w:r>
            <w:r w:rsidR="00B03202" w:rsidRPr="00B03202">
              <w:rPr>
                <w:lang w:val="ru-RU"/>
              </w:rPr>
              <w:instrText xml:space="preserve"> "</w:instrText>
            </w:r>
            <w:r w:rsidR="00B03202">
              <w:instrText>https</w:instrText>
            </w:r>
            <w:r w:rsidR="00B03202" w:rsidRPr="00B03202">
              <w:rPr>
                <w:lang w:val="ru-RU"/>
              </w:rPr>
              <w:instrText>://</w:instrText>
            </w:r>
            <w:r w:rsidR="00B03202">
              <w:instrText>www</w:instrText>
            </w:r>
            <w:r w:rsidR="00B03202" w:rsidRPr="00B03202">
              <w:rPr>
                <w:lang w:val="ru-RU"/>
              </w:rPr>
              <w:instrText>.</w:instrText>
            </w:r>
            <w:r w:rsidR="00B03202">
              <w:instrText>mikhprim</w:instrText>
            </w:r>
            <w:r w:rsidR="00B03202" w:rsidRPr="00B03202">
              <w:rPr>
                <w:lang w:val="ru-RU"/>
              </w:rPr>
              <w:instrText>.</w:instrText>
            </w:r>
            <w:r w:rsidR="00B03202">
              <w:instrText>ru</w:instrText>
            </w:r>
            <w:r w:rsidR="00B03202" w:rsidRPr="00B03202">
              <w:rPr>
                <w:lang w:val="ru-RU"/>
              </w:rPr>
              <w:instrText>/</w:instrText>
            </w:r>
            <w:r w:rsidR="00B03202">
              <w:instrText>index</w:instrText>
            </w:r>
            <w:r w:rsidR="00B03202" w:rsidRPr="00B03202">
              <w:rPr>
                <w:lang w:val="ru-RU"/>
              </w:rPr>
              <w:instrText>.</w:instrText>
            </w:r>
            <w:r w:rsidR="00B03202">
              <w:instrText>php</w:instrText>
            </w:r>
            <w:r w:rsidR="00B03202" w:rsidRPr="00B03202">
              <w:rPr>
                <w:lang w:val="ru-RU"/>
              </w:rPr>
              <w:instrText>/2014-02-13-06-49-32/</w:instrText>
            </w:r>
            <w:r w:rsidR="00B03202">
              <w:instrText>investitsii</w:instrText>
            </w:r>
            <w:r w:rsidR="00B03202" w:rsidRPr="00B03202">
              <w:rPr>
                <w:lang w:val="ru-RU"/>
              </w:rPr>
              <w:instrText>/</w:instrText>
            </w:r>
            <w:r w:rsidR="00B03202">
              <w:instrText>investitsionnyj</w:instrText>
            </w:r>
            <w:r w:rsidR="00B03202" w:rsidRPr="00B03202">
              <w:rPr>
                <w:lang w:val="ru-RU"/>
              </w:rPr>
              <w:instrText>-</w:instrText>
            </w:r>
            <w:r w:rsidR="00B03202">
              <w:instrText>pasport</w:instrText>
            </w:r>
            <w:r w:rsidR="00B03202" w:rsidRPr="00B03202">
              <w:rPr>
                <w:lang w:val="ru-RU"/>
              </w:rPr>
              <w:instrText>-</w:instrText>
            </w:r>
            <w:r w:rsidR="00B03202">
              <w:instrText>rajona</w:instrText>
            </w:r>
            <w:r w:rsidR="00B03202" w:rsidRPr="00B03202">
              <w:rPr>
                <w:lang w:val="ru-RU"/>
              </w:rPr>
              <w:instrText>/10705-</w:instrText>
            </w:r>
            <w:r w:rsidR="00B03202">
              <w:instrText>investitsionnyj</w:instrText>
            </w:r>
            <w:r w:rsidR="00B03202" w:rsidRPr="00B03202">
              <w:rPr>
                <w:lang w:val="ru-RU"/>
              </w:rPr>
              <w:instrText>-</w:instrText>
            </w:r>
            <w:r w:rsidR="00B03202">
              <w:instrText>pasport</w:instrText>
            </w:r>
            <w:r w:rsidR="00B03202" w:rsidRPr="00B03202">
              <w:rPr>
                <w:lang w:val="ru-RU"/>
              </w:rPr>
              <w:instrText>-</w:instrText>
            </w:r>
            <w:r w:rsidR="00B03202">
              <w:instrText>mikhajlovskogo</w:instrText>
            </w:r>
            <w:r w:rsidR="00B03202" w:rsidRPr="00B03202">
              <w:rPr>
                <w:lang w:val="ru-RU"/>
              </w:rPr>
              <w:instrText>-</w:instrText>
            </w:r>
            <w:r w:rsidR="00B03202">
              <w:instrText>rajona</w:instrText>
            </w:r>
            <w:r w:rsidR="00B03202" w:rsidRPr="00B03202">
              <w:rPr>
                <w:lang w:val="ru-RU"/>
              </w:rPr>
              <w:instrText xml:space="preserve">" </w:instrText>
            </w:r>
            <w:r w:rsidR="00B03202">
              <w:fldChar w:fldCharType="separate"/>
            </w:r>
            <w:r w:rsidR="00F46F0C" w:rsidRPr="007150C4">
              <w:rPr>
                <w:rStyle w:val="a6"/>
                <w:rFonts w:ascii="Verdana" w:hAnsi="Verdana" w:cs="Verdana"/>
                <w:i/>
                <w:sz w:val="18"/>
                <w:szCs w:val="18"/>
                <w:lang w:val="ru-RU"/>
              </w:rPr>
              <w:t>https://www.mikhprim.ru/index.php/2014-02-13-06-49-32/investitsii/investitsionnyj-pasport-rajona/10705-investitsionnyj-pasport-mikhajlovskogo-rajona</w:t>
            </w:r>
            <w:r w:rsidR="00B03202">
              <w:rPr>
                <w:rStyle w:val="a6"/>
                <w:rFonts w:ascii="Verdana" w:hAnsi="Verdana" w:cs="Verdana"/>
                <w:i/>
                <w:sz w:val="18"/>
                <w:szCs w:val="18"/>
                <w:lang w:val="ru-RU"/>
              </w:rPr>
              <w:fldChar w:fldCharType="end"/>
            </w:r>
            <w:r w:rsidR="00F46F0C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  <w:r w:rsidRPr="002C4531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31.05.2019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B03202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Ссылки на соответствующие страницы официального Интернет-ресу</w:t>
            </w:r>
            <w:r w:rsidR="00B03202">
              <w:rPr>
                <w:rFonts w:ascii="Verdana" w:hAnsi="Verdana" w:cs="Verdana"/>
                <w:sz w:val="18"/>
                <w:szCs w:val="18"/>
                <w:lang w:val="ru-RU"/>
              </w:rPr>
              <w:t>р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са </w:t>
            </w: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Pr="00F46F0C" w:rsidRDefault="00551876" w:rsidP="00551876">
            <w:pPr>
              <w:spacing w:after="0" w:line="260" w:lineRule="auto"/>
              <w:jc w:val="left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  <w:lang w:val="ru-RU"/>
              </w:rPr>
            </w:pPr>
            <w:r w:rsidRPr="00F46F0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Ссылка: </w:t>
            </w:r>
            <w:hyperlink r:id="rId7" w:history="1"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https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://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www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.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mikhprim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.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ru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/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index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.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php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/2014-02-13-06-49-32/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investitsii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/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investitsionnyj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pasport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rajona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/10705-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investitsionnyj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pasport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mikhajlovskogo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  <w:szCs w:val="22"/>
                </w:rPr>
                <w:t>rajona</w:t>
              </w:r>
            </w:hyperlink>
            <w:r w:rsidR="00F46F0C" w:rsidRPr="00F46F0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</w:t>
            </w:r>
          </w:p>
        </w:tc>
      </w:tr>
      <w:tr w:rsidR="00551876" w:rsidRPr="00B03202" w:rsidTr="00F46F0C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1.2</w:t>
            </w:r>
          </w:p>
        </w:tc>
        <w:tc>
          <w:tcPr>
            <w:tcW w:w="2126" w:type="dxa"/>
          </w:tcPr>
          <w:p w:rsidR="00551876" w:rsidRPr="000303DE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Общественная экспертиза на заседании Совета по предпринимательству и улучшению </w:t>
            </w: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инвестиционного климата (далее – Совет)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551876" w:rsidRDefault="000303DE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8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A740AE" w:rsidRPr="00B03202" w:rsidTr="00F46F0C">
        <w:trPr>
          <w:trHeight w:val="254"/>
        </w:trPr>
        <w:tc>
          <w:tcPr>
            <w:tcW w:w="15871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2. Ежегодное инвестиционное послание главы муниципального образования с принятием инвестиционной декларации</w:t>
            </w:r>
          </w:p>
        </w:tc>
      </w:tr>
      <w:tr w:rsidR="00551876" w:rsidRPr="00B03202" w:rsidTr="00F46F0C">
        <w:trPr>
          <w:trHeight w:val="257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2.1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Выступление главы МО с ежегодным инвестиционным посланием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Публичное 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Ссылка на соответствующую страницу официального Интернет-ресурса МО с текстом выступления,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DF034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F034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F46F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04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  <w:r w:rsidR="00F46F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 выступление</w:t>
            </w:r>
            <w:r w:rsidR="00F46F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главы с инвестиционным посланием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перед </w:t>
            </w:r>
            <w:r w:rsidR="00F46F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предпринимателями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района.</w:t>
            </w:r>
          </w:p>
          <w:p w:rsidR="00551876" w:rsidRPr="003E763A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  <w:r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  <w:r w:rsidRPr="00EF421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  <w:hyperlink r:id="rId9" w:history="1"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https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://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www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.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mikhprim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.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ru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/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index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.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php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/2014-02-13-06-49-32/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investitsii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/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kontakty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/11812-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investitsionnoe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poslanie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glavy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mikhajlovskogo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munitsipalnogo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rajona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na</w:t>
              </w:r>
              <w:r w:rsidR="00F46F0C" w:rsidRPr="003E763A">
                <w:rPr>
                  <w:rStyle w:val="a6"/>
                  <w:rFonts w:ascii="Times New Roman" w:hAnsi="Times New Roman" w:cs="Times New Roman"/>
                  <w:i/>
                  <w:sz w:val="22"/>
                  <w:lang w:val="ru-RU"/>
                </w:rPr>
                <w:t>-2020-</w:t>
              </w:r>
              <w:r w:rsidR="00F46F0C" w:rsidRPr="00F46F0C">
                <w:rPr>
                  <w:rStyle w:val="a6"/>
                  <w:rFonts w:ascii="Times New Roman" w:hAnsi="Times New Roman" w:cs="Times New Roman"/>
                  <w:i/>
                  <w:sz w:val="22"/>
                </w:rPr>
                <w:t>god</w:t>
              </w:r>
            </w:hyperlink>
            <w:r w:rsidR="00F46F0C" w:rsidRPr="003E763A">
              <w:rPr>
                <w:sz w:val="22"/>
                <w:lang w:val="ru-RU"/>
              </w:rPr>
              <w:t xml:space="preserve"> </w:t>
            </w:r>
            <w:r w:rsidRPr="003E763A">
              <w:rPr>
                <w:rFonts w:ascii="Verdana" w:hAnsi="Verdana" w:cs="Verdana"/>
                <w:i/>
                <w:color w:val="FF0000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rPr>
          <w:trHeight w:val="3593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2.2</w:t>
            </w:r>
          </w:p>
        </w:tc>
        <w:tc>
          <w:tcPr>
            <w:tcW w:w="2126" w:type="dxa"/>
          </w:tcPr>
          <w:p w:rsidR="00551876" w:rsidRPr="005C7C80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C7C80">
              <w:rPr>
                <w:rFonts w:ascii="Verdana" w:hAnsi="Verdana" w:cs="Verdana"/>
                <w:sz w:val="18"/>
                <w:szCs w:val="18"/>
                <w:lang w:val="ru-RU"/>
              </w:rPr>
              <w:t>Принятие инвестиционной декларации, актуализация (в случае необходимости) и ее размещение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Определение в правовых актах МО принципов взаимодействия органов местного самоуправления с субъектами предпринимательской и инвестиционной деятельности, механизмов их защиты и поддержки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инвестиционной декларации и ссылка на соответствующую страницу официального Интернет-ресурса 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C7C80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551876" w:rsidRPr="006B2ADA" w:rsidRDefault="006B2ADA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 xml:space="preserve">Ссылка: </w:t>
            </w:r>
            <w:hyperlink r:id="rId10" w:history="1">
              <w:r w:rsidRPr="007150C4">
                <w:rPr>
                  <w:rStyle w:val="a6"/>
                </w:rPr>
                <w:t>https</w:t>
              </w:r>
              <w:r w:rsidRPr="007150C4">
                <w:rPr>
                  <w:rStyle w:val="a6"/>
                  <w:lang w:val="ru-RU"/>
                </w:rPr>
                <w:t>://</w:t>
              </w:r>
              <w:r w:rsidRPr="007150C4">
                <w:rPr>
                  <w:rStyle w:val="a6"/>
                </w:rPr>
                <w:t>www</w:t>
              </w:r>
              <w:r w:rsidRPr="007150C4">
                <w:rPr>
                  <w:rStyle w:val="a6"/>
                  <w:lang w:val="ru-RU"/>
                </w:rPr>
                <w:t>.</w:t>
              </w:r>
              <w:r w:rsidRPr="007150C4">
                <w:rPr>
                  <w:rStyle w:val="a6"/>
                </w:rPr>
                <w:t>mikhprim</w:t>
              </w:r>
              <w:r w:rsidRPr="007150C4">
                <w:rPr>
                  <w:rStyle w:val="a6"/>
                  <w:lang w:val="ru-RU"/>
                </w:rPr>
                <w:t>.</w:t>
              </w:r>
              <w:r w:rsidRPr="007150C4">
                <w:rPr>
                  <w:rStyle w:val="a6"/>
                </w:rPr>
                <w:t>ru</w:t>
              </w:r>
              <w:r w:rsidRPr="007150C4">
                <w:rPr>
                  <w:rStyle w:val="a6"/>
                  <w:lang w:val="ru-RU"/>
                </w:rPr>
                <w:t>/</w:t>
              </w:r>
              <w:r w:rsidRPr="007150C4">
                <w:rPr>
                  <w:rStyle w:val="a6"/>
                </w:rPr>
                <w:t>index</w:t>
              </w:r>
              <w:r w:rsidRPr="007150C4">
                <w:rPr>
                  <w:rStyle w:val="a6"/>
                  <w:lang w:val="ru-RU"/>
                </w:rPr>
                <w:t>.</w:t>
              </w:r>
              <w:r w:rsidRPr="007150C4">
                <w:rPr>
                  <w:rStyle w:val="a6"/>
                </w:rPr>
                <w:t>php</w:t>
              </w:r>
              <w:r w:rsidRPr="007150C4">
                <w:rPr>
                  <w:rStyle w:val="a6"/>
                  <w:lang w:val="ru-RU"/>
                </w:rPr>
                <w:t>/2014-02-13-06-49-32/</w:t>
              </w:r>
              <w:r w:rsidRPr="007150C4">
                <w:rPr>
                  <w:rStyle w:val="a6"/>
                </w:rPr>
                <w:t>investitsii</w:t>
              </w:r>
              <w:r w:rsidRPr="007150C4">
                <w:rPr>
                  <w:rStyle w:val="a6"/>
                  <w:lang w:val="ru-RU"/>
                </w:rPr>
                <w:t>/</w:t>
              </w:r>
              <w:r w:rsidRPr="007150C4">
                <w:rPr>
                  <w:rStyle w:val="a6"/>
                </w:rPr>
                <w:t>zakonodatelstvo</w:t>
              </w:r>
              <w:r w:rsidRPr="007150C4">
                <w:rPr>
                  <w:rStyle w:val="a6"/>
                  <w:lang w:val="ru-RU"/>
                </w:rPr>
                <w:t>/11113-</w:t>
              </w:r>
              <w:r w:rsidRPr="007150C4">
                <w:rPr>
                  <w:rStyle w:val="a6"/>
                </w:rPr>
                <w:t>postanovlenie</w:t>
              </w:r>
              <w:r w:rsidRPr="007150C4">
                <w:rPr>
                  <w:rStyle w:val="a6"/>
                  <w:lang w:val="ru-RU"/>
                </w:rPr>
                <w:t>-567-</w:t>
              </w:r>
              <w:r w:rsidRPr="007150C4">
                <w:rPr>
                  <w:rStyle w:val="a6"/>
                </w:rPr>
                <w:t>pa</w:t>
              </w:r>
              <w:r w:rsidRPr="007150C4">
                <w:rPr>
                  <w:rStyle w:val="a6"/>
                  <w:lang w:val="ru-RU"/>
                </w:rPr>
                <w:t>-</w:t>
              </w:r>
              <w:r w:rsidRPr="007150C4">
                <w:rPr>
                  <w:rStyle w:val="a6"/>
                </w:rPr>
                <w:t>ot</w:t>
              </w:r>
              <w:r w:rsidRPr="007150C4">
                <w:rPr>
                  <w:rStyle w:val="a6"/>
                  <w:lang w:val="ru-RU"/>
                </w:rPr>
                <w:t>-25-06-2019-</w:t>
              </w:r>
              <w:r w:rsidRPr="007150C4">
                <w:rPr>
                  <w:rStyle w:val="a6"/>
                </w:rPr>
                <w:t>g</w:t>
              </w:r>
              <w:r w:rsidRPr="007150C4">
                <w:rPr>
                  <w:rStyle w:val="a6"/>
                  <w:lang w:val="ru-RU"/>
                </w:rPr>
                <w:t>-</w:t>
              </w:r>
              <w:r w:rsidRPr="007150C4">
                <w:rPr>
                  <w:rStyle w:val="a6"/>
                </w:rPr>
                <w:t>ob</w:t>
              </w:r>
              <w:r w:rsidRPr="007150C4">
                <w:rPr>
                  <w:rStyle w:val="a6"/>
                  <w:lang w:val="ru-RU"/>
                </w:rPr>
                <w:t>-</w:t>
              </w:r>
              <w:r w:rsidRPr="007150C4">
                <w:rPr>
                  <w:rStyle w:val="a6"/>
                </w:rPr>
                <w:t>utverzhdenii</w:t>
              </w:r>
              <w:r w:rsidRPr="007150C4">
                <w:rPr>
                  <w:rStyle w:val="a6"/>
                  <w:lang w:val="ru-RU"/>
                </w:rPr>
                <w:t>-</w:t>
              </w:r>
              <w:r w:rsidRPr="007150C4">
                <w:rPr>
                  <w:rStyle w:val="a6"/>
                </w:rPr>
                <w:t>investitsionnoj</w:t>
              </w:r>
              <w:r w:rsidRPr="007150C4">
                <w:rPr>
                  <w:rStyle w:val="a6"/>
                  <w:lang w:val="ru-RU"/>
                </w:rPr>
                <w:t>-</w:t>
              </w:r>
              <w:r w:rsidRPr="007150C4">
                <w:rPr>
                  <w:rStyle w:val="a6"/>
                </w:rPr>
                <w:t>deklaratsii</w:t>
              </w:r>
              <w:r w:rsidRPr="007150C4">
                <w:rPr>
                  <w:rStyle w:val="a6"/>
                  <w:lang w:val="ru-RU"/>
                </w:rPr>
                <w:t>-</w:t>
              </w:r>
              <w:r w:rsidRPr="007150C4">
                <w:rPr>
                  <w:rStyle w:val="a6"/>
                </w:rPr>
                <w:t>mikhajlovskogo</w:t>
              </w:r>
              <w:r w:rsidRPr="007150C4">
                <w:rPr>
                  <w:rStyle w:val="a6"/>
                  <w:lang w:val="ru-RU"/>
                </w:rPr>
                <w:t>-</w:t>
              </w:r>
              <w:r w:rsidRPr="007150C4">
                <w:rPr>
                  <w:rStyle w:val="a6"/>
                </w:rPr>
                <w:t>munitsipalnogo</w:t>
              </w:r>
              <w:r w:rsidRPr="007150C4">
                <w:rPr>
                  <w:rStyle w:val="a6"/>
                  <w:lang w:val="ru-RU"/>
                </w:rPr>
                <w:t>-</w:t>
              </w:r>
              <w:r w:rsidRPr="007150C4">
                <w:rPr>
                  <w:rStyle w:val="a6"/>
                </w:rPr>
                <w:t>rajona</w:t>
              </w:r>
            </w:hyperlink>
            <w:r>
              <w:rPr>
                <w:lang w:val="ru-RU"/>
              </w:rPr>
              <w:t xml:space="preserve"> </w:t>
            </w:r>
          </w:p>
        </w:tc>
      </w:tr>
      <w:tr w:rsidR="000303DE" w:rsidRPr="00B03202" w:rsidTr="00F46F0C">
        <w:trPr>
          <w:trHeight w:val="416"/>
        </w:trPr>
        <w:tc>
          <w:tcPr>
            <w:tcW w:w="8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2.3</w:t>
            </w:r>
          </w:p>
        </w:tc>
        <w:tc>
          <w:tcPr>
            <w:tcW w:w="2126" w:type="dxa"/>
          </w:tcPr>
          <w:p w:rsidR="000303DE" w:rsidRP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Общественная экспертиза соблюдения ключевых принципов Инвестиционной </w:t>
            </w: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декларации на заседании Совета</w:t>
            </w:r>
          </w:p>
        </w:tc>
        <w:tc>
          <w:tcPr>
            <w:tcW w:w="1843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экономики </w:t>
            </w:r>
          </w:p>
          <w:p w:rsidR="000303DE" w:rsidRPr="001777D7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11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A740AE" w:rsidRPr="00B03202" w:rsidTr="00F46F0C">
        <w:tc>
          <w:tcPr>
            <w:tcW w:w="15871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3. 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3.1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деятельности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эффективности деятельности органов местного самоуправления по созданию благоприятной среды и работе с инвесторами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Маркова М.Н. начальник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документа о Структурном подразделении с указанием полномочий,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Pr="006676BD" w:rsidRDefault="00551876" w:rsidP="001500F8">
            <w:pPr>
              <w:pStyle w:val="a7"/>
              <w:numPr>
                <w:ilvl w:val="0"/>
                <w:numId w:val="57"/>
              </w:numPr>
              <w:spacing w:after="0" w:line="260" w:lineRule="auto"/>
              <w:ind w:left="33" w:firstLine="0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6676B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Распоряжение администрации Михайловского муниципального района от </w:t>
            </w:r>
            <w:r w:rsidR="006676BD" w:rsidRPr="006676B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 w:rsidRPr="006676B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  <w:r w:rsidR="006676BD" w:rsidRPr="006676B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 w:rsidRPr="006676B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.2019 № </w:t>
            </w:r>
            <w:r w:rsidR="006676BD" w:rsidRPr="006676B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966</w:t>
            </w:r>
            <w:r w:rsidRPr="006676B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-ра</w:t>
            </w:r>
          </w:p>
          <w:p w:rsidR="001500F8" w:rsidRPr="006676BD" w:rsidRDefault="001500F8" w:rsidP="001500F8">
            <w:pPr>
              <w:spacing w:after="0" w:line="260" w:lineRule="auto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 w:rsidRPr="006676BD"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П.2 распоряжения</w:t>
            </w:r>
          </w:p>
          <w:p w:rsidR="00551876" w:rsidRPr="006676BD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Pr="006B2ADA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6676B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Ссылка: </w:t>
            </w:r>
            <w:hyperlink r:id="rId12" w:history="1">
              <w:r w:rsidR="006676BD" w:rsidRPr="00B620F2">
                <w:rPr>
                  <w:rStyle w:val="a6"/>
                </w:rPr>
                <w:t>https</w:t>
              </w:r>
              <w:r w:rsidR="006676BD" w:rsidRPr="00B620F2">
                <w:rPr>
                  <w:rStyle w:val="a6"/>
                  <w:lang w:val="ru-RU"/>
                </w:rPr>
                <w:t>://</w:t>
              </w:r>
              <w:r w:rsidR="006676BD" w:rsidRPr="00B620F2">
                <w:rPr>
                  <w:rStyle w:val="a6"/>
                </w:rPr>
                <w:t>www</w:t>
              </w:r>
              <w:r w:rsidR="006676BD" w:rsidRPr="00B620F2">
                <w:rPr>
                  <w:rStyle w:val="a6"/>
                  <w:lang w:val="ru-RU"/>
                </w:rPr>
                <w:t>.</w:t>
              </w:r>
              <w:r w:rsidR="006676BD" w:rsidRPr="00B620F2">
                <w:rPr>
                  <w:rStyle w:val="a6"/>
                </w:rPr>
                <w:t>mikhprim</w:t>
              </w:r>
              <w:r w:rsidR="006676BD" w:rsidRPr="00B620F2">
                <w:rPr>
                  <w:rStyle w:val="a6"/>
                  <w:lang w:val="ru-RU"/>
                </w:rPr>
                <w:t>.</w:t>
              </w:r>
              <w:r w:rsidR="006676BD" w:rsidRPr="00B620F2">
                <w:rPr>
                  <w:rStyle w:val="a6"/>
                </w:rPr>
                <w:t>ru</w:t>
              </w:r>
              <w:r w:rsidR="006676BD" w:rsidRPr="00B620F2">
                <w:rPr>
                  <w:rStyle w:val="a6"/>
                  <w:lang w:val="ru-RU"/>
                </w:rPr>
                <w:t>/</w:t>
              </w:r>
              <w:r w:rsidR="006676BD" w:rsidRPr="00B620F2">
                <w:rPr>
                  <w:rStyle w:val="a6"/>
                </w:rPr>
                <w:t>index</w:t>
              </w:r>
              <w:r w:rsidR="006676BD" w:rsidRPr="00B620F2">
                <w:rPr>
                  <w:rStyle w:val="a6"/>
                  <w:lang w:val="ru-RU"/>
                </w:rPr>
                <w:t>.</w:t>
              </w:r>
              <w:r w:rsidR="006676BD" w:rsidRPr="00B620F2">
                <w:rPr>
                  <w:rStyle w:val="a6"/>
                </w:rPr>
                <w:t>php</w:t>
              </w:r>
              <w:r w:rsidR="006676BD" w:rsidRPr="00B620F2">
                <w:rPr>
                  <w:rStyle w:val="a6"/>
                  <w:lang w:val="ru-RU"/>
                </w:rPr>
                <w:t>/2014-02-13-06-49-32/</w:t>
              </w:r>
              <w:r w:rsidR="006676BD" w:rsidRPr="00B620F2">
                <w:rPr>
                  <w:rStyle w:val="a6"/>
                </w:rPr>
                <w:t>investitsii</w:t>
              </w:r>
              <w:r w:rsidR="006676BD" w:rsidRPr="00B620F2">
                <w:rPr>
                  <w:rStyle w:val="a6"/>
                  <w:lang w:val="ru-RU"/>
                </w:rPr>
                <w:t>/</w:t>
              </w:r>
              <w:r w:rsidR="006676BD" w:rsidRPr="00B620F2">
                <w:rPr>
                  <w:rStyle w:val="a6"/>
                </w:rPr>
                <w:t>investitsionnyj</w:t>
              </w:r>
              <w:r w:rsidR="006676BD" w:rsidRPr="00B620F2">
                <w:rPr>
                  <w:rStyle w:val="a6"/>
                  <w:lang w:val="ru-RU"/>
                </w:rPr>
                <w:t>-</w:t>
              </w:r>
              <w:r w:rsidR="006676BD" w:rsidRPr="00B620F2">
                <w:rPr>
                  <w:rStyle w:val="a6"/>
                </w:rPr>
                <w:t>pasport</w:t>
              </w:r>
              <w:r w:rsidR="006676BD" w:rsidRPr="00B620F2">
                <w:rPr>
                  <w:rStyle w:val="a6"/>
                  <w:lang w:val="ru-RU"/>
                </w:rPr>
                <w:t>-</w:t>
              </w:r>
              <w:r w:rsidR="006676BD" w:rsidRPr="00B620F2">
                <w:rPr>
                  <w:rStyle w:val="a6"/>
                </w:rPr>
                <w:t>rajona</w:t>
              </w:r>
            </w:hyperlink>
            <w:r w:rsidR="006676BD">
              <w:rPr>
                <w:lang w:val="ru-RU"/>
              </w:rPr>
              <w:t xml:space="preserve"> </w:t>
            </w:r>
            <w:r w:rsidRPr="006B2ADA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51876" w:rsidRPr="006B2ADA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</w:p>
        </w:tc>
      </w:tr>
      <w:tr w:rsidR="00551876" w:rsidRPr="00B03202" w:rsidTr="00F46F0C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3.2</w:t>
            </w:r>
          </w:p>
        </w:tc>
        <w:tc>
          <w:tcPr>
            <w:tcW w:w="2126" w:type="dxa"/>
            <w:vMerge w:val="restart"/>
          </w:tcPr>
          <w:p w:rsidR="00551876" w:rsidRPr="003019B4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3019B4">
              <w:rPr>
                <w:rFonts w:ascii="Verdana" w:hAnsi="Verdana" w:cs="Verdana"/>
                <w:sz w:val="18"/>
                <w:szCs w:val="18"/>
                <w:lang w:val="ru-RU"/>
              </w:rPr>
              <w:t>Мониторинг деятельности Структурного подразделения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21.03.2019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21.09.2019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20.09.2019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отчета и ссылка на соответствующую страницу официального сайта МО,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Pr="006676BD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bCs/>
                <w:i/>
                <w:color w:val="FF0000"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Ежеквартальный отчет в свободной форме о работе и результатах работы по </w:t>
            </w:r>
            <w:r w:rsidRPr="00E60453"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>обеспечению благоприятного инвестиционного климата, привлечению инвестиций и работе с инвесторами, в т.ч. (но не только) по реализации Стандарта</w:t>
            </w:r>
          </w:p>
          <w:p w:rsidR="00551876" w:rsidRPr="00E60453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bCs/>
                <w:i/>
                <w:sz w:val="18"/>
                <w:szCs w:val="18"/>
                <w:highlight w:val="yellow"/>
                <w:lang w:val="ru-RU"/>
              </w:rPr>
            </w:pPr>
          </w:p>
          <w:p w:rsidR="00551876" w:rsidRPr="00E60453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Ссылка: </w:t>
            </w:r>
            <w:hyperlink r:id="rId13" w:history="1">
              <w:r w:rsidR="00E60453" w:rsidRPr="00FC03FE">
                <w:rPr>
                  <w:rStyle w:val="a6"/>
                </w:rPr>
                <w:t>https</w:t>
              </w:r>
              <w:r w:rsidR="00E60453" w:rsidRPr="00FC03FE">
                <w:rPr>
                  <w:rStyle w:val="a6"/>
                  <w:lang w:val="ru-RU"/>
                </w:rPr>
                <w:t>://</w:t>
              </w:r>
              <w:r w:rsidR="00E60453" w:rsidRPr="00FC03FE">
                <w:rPr>
                  <w:rStyle w:val="a6"/>
                </w:rPr>
                <w:t>www</w:t>
              </w:r>
              <w:r w:rsidR="00E60453" w:rsidRPr="00FC03FE">
                <w:rPr>
                  <w:rStyle w:val="a6"/>
                  <w:lang w:val="ru-RU"/>
                </w:rPr>
                <w:t>.</w:t>
              </w:r>
              <w:r w:rsidR="00E60453" w:rsidRPr="00FC03FE">
                <w:rPr>
                  <w:rStyle w:val="a6"/>
                </w:rPr>
                <w:t>mikhprim</w:t>
              </w:r>
              <w:r w:rsidR="00E60453" w:rsidRPr="00FC03FE">
                <w:rPr>
                  <w:rStyle w:val="a6"/>
                  <w:lang w:val="ru-RU"/>
                </w:rPr>
                <w:t>.</w:t>
              </w:r>
              <w:r w:rsidR="00E60453" w:rsidRPr="00FC03FE">
                <w:rPr>
                  <w:rStyle w:val="a6"/>
                </w:rPr>
                <w:t>ru</w:t>
              </w:r>
              <w:r w:rsidR="00E60453" w:rsidRPr="00FC03FE">
                <w:rPr>
                  <w:rStyle w:val="a6"/>
                  <w:lang w:val="ru-RU"/>
                </w:rPr>
                <w:t>/</w:t>
              </w:r>
              <w:r w:rsidR="00E60453" w:rsidRPr="00FC03FE">
                <w:rPr>
                  <w:rStyle w:val="a6"/>
                </w:rPr>
                <w:t>index</w:t>
              </w:r>
              <w:r w:rsidR="00E60453" w:rsidRPr="00FC03FE">
                <w:rPr>
                  <w:rStyle w:val="a6"/>
                  <w:lang w:val="ru-RU"/>
                </w:rPr>
                <w:t>.</w:t>
              </w:r>
              <w:r w:rsidR="00E60453" w:rsidRPr="00FC03FE">
                <w:rPr>
                  <w:rStyle w:val="a6"/>
                </w:rPr>
                <w:t>php</w:t>
              </w:r>
              <w:r w:rsidR="00E60453" w:rsidRPr="00FC03FE">
                <w:rPr>
                  <w:rStyle w:val="a6"/>
                  <w:lang w:val="ru-RU"/>
                </w:rPr>
                <w:t>/2014-02-13-06-49-32/</w:t>
              </w:r>
              <w:r w:rsidR="00E60453" w:rsidRPr="00FC03FE">
                <w:rPr>
                  <w:rStyle w:val="a6"/>
                </w:rPr>
                <w:t>investitsii</w:t>
              </w:r>
              <w:r w:rsidR="00E60453" w:rsidRPr="00FC03FE">
                <w:rPr>
                  <w:rStyle w:val="a6"/>
                  <w:lang w:val="ru-RU"/>
                </w:rPr>
                <w:t>/</w:t>
              </w:r>
              <w:r w:rsidR="00E60453" w:rsidRPr="00FC03FE">
                <w:rPr>
                  <w:rStyle w:val="a6"/>
                </w:rPr>
                <w:t>sozdanie</w:t>
              </w:r>
              <w:r w:rsidR="00E60453" w:rsidRPr="00FC03FE">
                <w:rPr>
                  <w:rStyle w:val="a6"/>
                  <w:lang w:val="ru-RU"/>
                </w:rPr>
                <w:t>-</w:t>
              </w:r>
              <w:r w:rsidR="00E60453" w:rsidRPr="00FC03FE">
                <w:rPr>
                  <w:rStyle w:val="a6"/>
                </w:rPr>
                <w:t>blagopriyatnogo</w:t>
              </w:r>
              <w:r w:rsidR="00E60453" w:rsidRPr="00FC03FE">
                <w:rPr>
                  <w:rStyle w:val="a6"/>
                  <w:lang w:val="ru-RU"/>
                </w:rPr>
                <w:t>-</w:t>
              </w:r>
              <w:r w:rsidR="00E60453" w:rsidRPr="00FC03FE">
                <w:rPr>
                  <w:rStyle w:val="a6"/>
                </w:rPr>
                <w:t>investitsionnogo</w:t>
              </w:r>
              <w:r w:rsidR="00E60453" w:rsidRPr="00FC03FE">
                <w:rPr>
                  <w:rStyle w:val="a6"/>
                  <w:lang w:val="ru-RU"/>
                </w:rPr>
                <w:t>-</w:t>
              </w:r>
              <w:r w:rsidR="00E60453" w:rsidRPr="00FC03FE">
                <w:rPr>
                  <w:rStyle w:val="a6"/>
                </w:rPr>
                <w:t>klimata</w:t>
              </w:r>
            </w:hyperlink>
            <w:r w:rsidR="00E60453">
              <w:rPr>
                <w:lang w:val="ru-RU"/>
              </w:rPr>
              <w:t xml:space="preserve"> </w:t>
            </w:r>
          </w:p>
        </w:tc>
      </w:tr>
      <w:tr w:rsidR="00551876" w:rsidRPr="00B03202" w:rsidTr="00F46F0C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Количество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инвестиционных проектов на сопровождении на конец года, ед.</w:t>
            </w:r>
          </w:p>
        </w:tc>
        <w:tc>
          <w:tcPr>
            <w:tcW w:w="1417" w:type="dxa"/>
          </w:tcPr>
          <w:p w:rsidR="00551876" w:rsidRDefault="00551876" w:rsidP="00551876">
            <w:pPr>
              <w:spacing w:after="0" w:line="260" w:lineRule="auto"/>
              <w:ind w:left="62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ind w:left="-8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муниципальные районы – не менее 2</w:t>
            </w:r>
          </w:p>
        </w:tc>
        <w:tc>
          <w:tcPr>
            <w:tcW w:w="1305" w:type="dxa"/>
          </w:tcPr>
          <w:p w:rsidR="00551876" w:rsidRDefault="00966C0C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3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51876" w:rsidRPr="00966C0C" w:rsidRDefault="00966C0C" w:rsidP="00966C0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На территории района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3 ИП главы КФХ получили гранты на развитие сельского хозяйства (направления: растениеводство, животноводство и 1 – развитие семейных животноводческих ферм)</w:t>
            </w:r>
          </w:p>
        </w:tc>
      </w:tr>
      <w:tr w:rsidR="000303DE" w:rsidRPr="00B03202" w:rsidTr="00F46F0C">
        <w:tc>
          <w:tcPr>
            <w:tcW w:w="8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3.3</w:t>
            </w:r>
          </w:p>
        </w:tc>
        <w:tc>
          <w:tcPr>
            <w:tcW w:w="2126" w:type="dxa"/>
          </w:tcPr>
          <w:p w:rsidR="000303DE" w:rsidRP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  <w:p w:rsidR="000303DE" w:rsidRPr="001777D7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14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A740AE" w:rsidRPr="00B03202" w:rsidTr="00F46F0C">
        <w:tc>
          <w:tcPr>
            <w:tcW w:w="15871" w:type="dxa"/>
            <w:gridSpan w:val="10"/>
          </w:tcPr>
          <w:p w:rsidR="00A740AE" w:rsidRDefault="00A93C74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4.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4.1</w:t>
            </w:r>
          </w:p>
        </w:tc>
        <w:tc>
          <w:tcPr>
            <w:tcW w:w="2126" w:type="dxa"/>
          </w:tcPr>
          <w:p w:rsidR="00551876" w:rsidRPr="00782924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82924">
              <w:rPr>
                <w:rFonts w:ascii="Verdana" w:hAnsi="Verdana" w:cs="Verdana"/>
                <w:sz w:val="18"/>
                <w:szCs w:val="18"/>
                <w:lang w:val="ru-RU"/>
              </w:rPr>
              <w:t>Проведение мероприятий по обучению (повышение 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профессиональных компетенций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Default="00881330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Васильева Т.В.</w:t>
            </w:r>
            <w:r w:rsidR="0055187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, руководитель аппарата администрации Михайловского муниципального района</w:t>
            </w:r>
          </w:p>
          <w:p w:rsidR="00551876" w:rsidRPr="001777D7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должностных лиц и специалистов МО, курирующих вопросы инвестиционной деятельности и участвующих в инвестиционном процессе, прошедших обучение, %</w:t>
            </w:r>
          </w:p>
        </w:tc>
        <w:tc>
          <w:tcPr>
            <w:tcW w:w="1417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городские округа - не менее 30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- не менее 10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городские округа - не менее 100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- не менее 50</w:t>
            </w:r>
          </w:p>
        </w:tc>
        <w:tc>
          <w:tcPr>
            <w:tcW w:w="1305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782924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43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782924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1E78E5" w:rsidP="001E78E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54</w:t>
            </w:r>
          </w:p>
        </w:tc>
        <w:tc>
          <w:tcPr>
            <w:tcW w:w="2409" w:type="dxa"/>
          </w:tcPr>
          <w:p w:rsidR="00782924" w:rsidRDefault="001E78E5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54</w:t>
            </w:r>
            <w:r w:rsid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% специалистов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(7 человек)</w:t>
            </w:r>
            <w:r w:rsid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</w:t>
            </w:r>
            <w:r w:rsidR="00782924" w:rsidRP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курирующих вопросы инвестиционной деятельности и участвующих в инвестиционном процессе</w:t>
            </w:r>
            <w:r w:rsidR="00305E88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посетили семинары,</w:t>
            </w:r>
            <w:r w:rsid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круглые столы</w:t>
            </w:r>
            <w:r w:rsidR="00305E88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 один специалист прошел обучение по программе повышения квалификации</w:t>
            </w:r>
            <w:r w:rsid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  <w:p w:rsidR="00782924" w:rsidRDefault="00782924" w:rsidP="000303DE">
            <w:pPr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Pr="00A93C74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4.2</w:t>
            </w:r>
          </w:p>
        </w:tc>
        <w:tc>
          <w:tcPr>
            <w:tcW w:w="2126" w:type="dxa"/>
          </w:tcPr>
          <w:p w:rsidR="00551876" w:rsidRPr="001B2E94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2E94">
              <w:rPr>
                <w:rFonts w:ascii="Verdana" w:hAnsi="Verdana" w:cs="Verdana"/>
                <w:sz w:val="18"/>
                <w:szCs w:val="18"/>
                <w:lang w:val="ru-RU"/>
              </w:rPr>
              <w:t xml:space="preserve">Формирование и утверждение плана дополнительного </w:t>
            </w:r>
            <w:r w:rsidRPr="001B2E94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профессионального образования муниципальных служащих на 2019-2020 годы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Повышение квалификации муниципальных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551876" w:rsidRDefault="00881330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Васильева Т.В.</w:t>
            </w:r>
            <w:r w:rsidR="0055187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, руководитель </w:t>
            </w:r>
            <w:r w:rsidR="00551876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аппарата администрации Михайловского муниципального района</w:t>
            </w:r>
          </w:p>
          <w:p w:rsidR="00551876" w:rsidRPr="001777D7" w:rsidRDefault="00551876" w:rsidP="00F37BB5">
            <w:pPr>
              <w:spacing w:after="0" w:line="240" w:lineRule="auto"/>
              <w:ind w:right="-136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Наличие утвержденного плана,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включающего программы обучения,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0303DE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551876" w:rsidRDefault="00B03202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15" w:history="1">
              <w:r w:rsidR="00782924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</w:t>
              </w:r>
              <w:r w:rsidR="00782924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zakonodatelstvo</w:t>
              </w:r>
            </w:hyperlink>
            <w:r w:rsidR="007829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0303DE" w:rsidRPr="00B03202" w:rsidTr="00F46F0C">
        <w:tc>
          <w:tcPr>
            <w:tcW w:w="8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4.3</w:t>
            </w:r>
          </w:p>
        </w:tc>
        <w:tc>
          <w:tcPr>
            <w:tcW w:w="2126" w:type="dxa"/>
          </w:tcPr>
          <w:p w:rsidR="000303DE" w:rsidRP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303DE" w:rsidRPr="001777D7" w:rsidRDefault="000303DE" w:rsidP="000303DE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0303DE" w:rsidRDefault="000303DE" w:rsidP="000303D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409" w:type="dxa"/>
          </w:tcPr>
          <w:p w:rsidR="000303DE" w:rsidRDefault="000303DE" w:rsidP="000303D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16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5. 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      </w:r>
          </w:p>
        </w:tc>
      </w:tr>
      <w:tr w:rsidR="00551876" w:rsidRPr="00B03202" w:rsidTr="00F46F0C">
        <w:trPr>
          <w:trHeight w:val="70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5.1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деятельности Совета в соответствии с требованиями Стандарта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субъектов предпринимательской и инвестиционной деятельности в решение вопросов создания благоприятной деловой среды</w:t>
            </w:r>
          </w:p>
        </w:tc>
        <w:tc>
          <w:tcPr>
            <w:tcW w:w="1276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01.08.2019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31.10.2019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положения и состава Совета,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Default="00551876" w:rsidP="00551876">
            <w:pPr>
              <w:numPr>
                <w:ilvl w:val="0"/>
                <w:numId w:val="2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администрации Михайловского муниципального района об утверждении Совета по развитию малого и среднего предпринимательства от 28.08.2013 № 1174-па (с изменениями от 31.01.2017 №87-па)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  <w:r w:rsidRPr="003A73A2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. </w:t>
            </w: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17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Доля представителей бизнеса,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деловых и общественных объединений в составе Совета,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не менее 50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Да, 80 %</w:t>
            </w:r>
          </w:p>
        </w:tc>
        <w:tc>
          <w:tcPr>
            <w:tcW w:w="2409" w:type="dxa"/>
          </w:tcPr>
          <w:p w:rsidR="00551876" w:rsidRDefault="00551876" w:rsidP="00551876">
            <w:pPr>
              <w:numPr>
                <w:ilvl w:val="0"/>
                <w:numId w:val="3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Приложение к постановлению </w:t>
            </w: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об утверждении Совета по </w:t>
            </w: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развитию малого и среднего предпринимательства от 28.08.2013 № 1174-па (с изменениями от 31.01.2017 №87-па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numPr>
                <w:ilvl w:val="0"/>
                <w:numId w:val="3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на состав Совета </w:t>
            </w:r>
            <w:hyperlink r:id="rId18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5.2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  <w:r w:rsidRPr="003A73A2">
              <w:rPr>
                <w:rFonts w:ascii="Verdana" w:hAnsi="Verdana" w:cs="Verdana"/>
                <w:sz w:val="18"/>
                <w:szCs w:val="18"/>
                <w:lang w:val="ru-RU"/>
              </w:rPr>
              <w:t>Провед</w:t>
            </w:r>
            <w:r>
              <w:rPr>
                <w:rFonts w:ascii="Verdana" w:hAnsi="Verdana" w:cs="Verdana"/>
                <w:sz w:val="18"/>
                <w:szCs w:val="18"/>
              </w:rPr>
              <w:t>ение мониторинга деятельности Совета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качества работы участников Совета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Уровень выполнения решений Совета в соответствии с утвержденными протоколами заседаний,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80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Да, исполняется 100% решений</w:t>
            </w:r>
          </w:p>
        </w:tc>
        <w:tc>
          <w:tcPr>
            <w:tcW w:w="2409" w:type="dxa"/>
          </w:tcPr>
          <w:p w:rsidR="00551876" w:rsidRPr="00C81637" w:rsidRDefault="00551876" w:rsidP="00A912A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Вопросы </w:t>
            </w:r>
            <w:r w:rsid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заседаний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Совета </w:t>
            </w:r>
            <w:r w:rsid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2019 год</w:t>
            </w:r>
            <w:r w:rsidR="00A912A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у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имели ознакомительный характер для предпринимателей.</w:t>
            </w:r>
          </w:p>
        </w:tc>
      </w:tr>
      <w:tr w:rsidR="00551876" w:rsidRPr="00B03202" w:rsidTr="00F46F0C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Pr="000303DE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20.10.2019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очных заседаний Совета, организованных и проведенных в соответствии с требованиями Стандарта,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A912A0" w:rsidP="00A912A0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551876" w:rsidRPr="008C78FC" w:rsidRDefault="000303DE" w:rsidP="000303DE">
            <w:pPr>
              <w:numPr>
                <w:ilvl w:val="0"/>
                <w:numId w:val="4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Проведено </w:t>
            </w:r>
            <w:r w:rsidR="00A912A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4</w:t>
            </w:r>
            <w:r w:rsidRP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заседания Совета (ссылка</w:t>
            </w:r>
            <w:r w:rsidR="003E763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на протоколы:</w:t>
            </w:r>
            <w:r w:rsidRPr="000303DE">
              <w:rPr>
                <w:lang w:val="ru-RU"/>
              </w:rPr>
              <w:t xml:space="preserve"> </w:t>
            </w:r>
            <w:hyperlink r:id="rId1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</w:t>
              </w:r>
            </w:hyperlink>
            <w:r w:rsidRPr="000303D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551876" w:rsidRPr="003A73A2" w:rsidRDefault="00551876" w:rsidP="003E763A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Pr="003E763A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3E763A">
              <w:rPr>
                <w:rFonts w:ascii="Verdana" w:hAnsi="Verdana" w:cs="Verdana"/>
                <w:sz w:val="18"/>
                <w:szCs w:val="18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3E763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Pr="00B82772" w:rsidRDefault="00551876" w:rsidP="003E763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3E763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20" w:history="1">
              <w:r w:rsidR="003E763A" w:rsidRPr="003F31BC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https://www.mikhprim.ru/index.php/2014-02-13-06-49-32/investitsii/sovet-po-razvitiyu-predprinimatelstva/11826-informatsiya-o-deyatelnosti-soveta-predprinimatelej-v-2019-godu-31</w:t>
              </w:r>
            </w:hyperlink>
            <w:r w:rsidR="003E763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5.3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Информационное освещение деятельности Совета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информированности субъектов предпринимател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ьской и инвестиционной деятельности о работе Совета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Количество информационных сообщений о каждом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заседании Совета в различных источниках (ТВ, публикации в печатных и Интернет изданиях, социальных сетях; информационные стенды/ТВ экран в здании администрации и др.),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3E763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7</w:t>
            </w:r>
          </w:p>
        </w:tc>
        <w:tc>
          <w:tcPr>
            <w:tcW w:w="2409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Информация о заседании Совета публиковалась в местной газете</w:t>
            </w:r>
            <w:r w:rsidR="003E763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в </w:t>
            </w:r>
            <w:r w:rsidR="003E763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соцсетях, на сайте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. 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925EB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</w:t>
            </w:r>
            <w:r w:rsidR="003E763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</w:t>
            </w:r>
            <w:r w:rsidRPr="00925EB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: </w:t>
            </w:r>
            <w:hyperlink r:id="rId21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http://www.mikhprim.ru/index.php/2014-02-13-06-49-32/investitsii/novosti/10715-informatsiya-o-zasedanii-soveta-predprinimatelej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  <w:p w:rsidR="000303DE" w:rsidRDefault="000303DE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3E763A" w:rsidRDefault="00B03202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22" w:history="1">
              <w:r w:rsidR="003E763A" w:rsidRPr="003F31BC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https://www.mikhprim.ru/index.php/2014-02-13-06-49-32/investitsii/sovet-po-razvitiyu-predprinimatelstva/11826-informatsiya-o-deyatelnosti-soveta-predprinimatelej-v-2019-godu-31</w:t>
              </w:r>
            </w:hyperlink>
            <w:r w:rsidR="003E763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  <w:p w:rsidR="003E763A" w:rsidRDefault="003E763A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3E763A" w:rsidRPr="003E763A" w:rsidRDefault="00B03202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23" w:history="1">
              <w:r w:rsidR="003E763A" w:rsidRPr="003F31BC">
                <w:rPr>
                  <w:rStyle w:val="a6"/>
                </w:rPr>
                <w:t>https</w:t>
              </w:r>
              <w:r w:rsidR="003E763A" w:rsidRPr="003F31BC">
                <w:rPr>
                  <w:rStyle w:val="a6"/>
                  <w:lang w:val="ru-RU"/>
                </w:rPr>
                <w:t>://</w:t>
              </w:r>
              <w:r w:rsidR="003E763A" w:rsidRPr="003F31BC">
                <w:rPr>
                  <w:rStyle w:val="a6"/>
                </w:rPr>
                <w:t>www</w:t>
              </w:r>
              <w:r w:rsidR="003E763A" w:rsidRPr="003F31BC">
                <w:rPr>
                  <w:rStyle w:val="a6"/>
                  <w:lang w:val="ru-RU"/>
                </w:rPr>
                <w:t>.</w:t>
              </w:r>
              <w:r w:rsidR="003E763A" w:rsidRPr="003F31BC">
                <w:rPr>
                  <w:rStyle w:val="a6"/>
                </w:rPr>
                <w:t>instagram</w:t>
              </w:r>
              <w:r w:rsidR="003E763A" w:rsidRPr="003F31BC">
                <w:rPr>
                  <w:rStyle w:val="a6"/>
                  <w:lang w:val="ru-RU"/>
                </w:rPr>
                <w:t>.</w:t>
              </w:r>
              <w:r w:rsidR="003E763A" w:rsidRPr="003F31BC">
                <w:rPr>
                  <w:rStyle w:val="a6"/>
                </w:rPr>
                <w:t>com</w:t>
              </w:r>
              <w:r w:rsidR="003E763A" w:rsidRPr="003F31BC">
                <w:rPr>
                  <w:rStyle w:val="a6"/>
                  <w:lang w:val="ru-RU"/>
                </w:rPr>
                <w:t>/</w:t>
              </w:r>
              <w:r w:rsidR="003E763A" w:rsidRPr="003F31BC">
                <w:rPr>
                  <w:rStyle w:val="a6"/>
                </w:rPr>
                <w:t>p</w:t>
              </w:r>
              <w:r w:rsidR="003E763A" w:rsidRPr="003F31BC">
                <w:rPr>
                  <w:rStyle w:val="a6"/>
                  <w:lang w:val="ru-RU"/>
                </w:rPr>
                <w:t>/</w:t>
              </w:r>
              <w:r w:rsidR="003E763A" w:rsidRPr="003F31BC">
                <w:rPr>
                  <w:rStyle w:val="a6"/>
                </w:rPr>
                <w:t>B</w:t>
              </w:r>
              <w:r w:rsidR="003E763A" w:rsidRPr="003F31BC">
                <w:rPr>
                  <w:rStyle w:val="a6"/>
                  <w:lang w:val="ru-RU"/>
                </w:rPr>
                <w:t>5</w:t>
              </w:r>
              <w:r w:rsidR="003E763A" w:rsidRPr="003F31BC">
                <w:rPr>
                  <w:rStyle w:val="a6"/>
                </w:rPr>
                <w:t>oY</w:t>
              </w:r>
              <w:r w:rsidR="003E763A" w:rsidRPr="003F31BC">
                <w:rPr>
                  <w:rStyle w:val="a6"/>
                  <w:lang w:val="ru-RU"/>
                </w:rPr>
                <w:t>1</w:t>
              </w:r>
              <w:r w:rsidR="003E763A" w:rsidRPr="003F31BC">
                <w:rPr>
                  <w:rStyle w:val="a6"/>
                </w:rPr>
                <w:t>PCK</w:t>
              </w:r>
              <w:r w:rsidR="003E763A" w:rsidRPr="003F31BC">
                <w:rPr>
                  <w:rStyle w:val="a6"/>
                  <w:lang w:val="ru-RU"/>
                </w:rPr>
                <w:t>_</w:t>
              </w:r>
              <w:r w:rsidR="003E763A" w:rsidRPr="003F31BC">
                <w:rPr>
                  <w:rStyle w:val="a6"/>
                </w:rPr>
                <w:t>Pm</w:t>
              </w:r>
              <w:r w:rsidR="003E763A" w:rsidRPr="003F31BC">
                <w:rPr>
                  <w:rStyle w:val="a6"/>
                  <w:lang w:val="ru-RU"/>
                </w:rPr>
                <w:t>/?</w:t>
              </w:r>
              <w:r w:rsidR="003E763A" w:rsidRPr="003F31BC">
                <w:rPr>
                  <w:rStyle w:val="a6"/>
                </w:rPr>
                <w:t>igshid</w:t>
              </w:r>
              <w:r w:rsidR="003E763A" w:rsidRPr="003F31BC">
                <w:rPr>
                  <w:rStyle w:val="a6"/>
                  <w:lang w:val="ru-RU"/>
                </w:rPr>
                <w:t>=1</w:t>
              </w:r>
              <w:r w:rsidR="003E763A" w:rsidRPr="003F31BC">
                <w:rPr>
                  <w:rStyle w:val="a6"/>
                </w:rPr>
                <w:t>efei</w:t>
              </w:r>
              <w:r w:rsidR="003E763A" w:rsidRPr="003F31BC">
                <w:rPr>
                  <w:rStyle w:val="a6"/>
                  <w:lang w:val="ru-RU"/>
                </w:rPr>
                <w:t>4</w:t>
              </w:r>
              <w:r w:rsidR="003E763A" w:rsidRPr="003F31BC">
                <w:rPr>
                  <w:rStyle w:val="a6"/>
                </w:rPr>
                <w:t>tn</w:t>
              </w:r>
              <w:r w:rsidR="003E763A" w:rsidRPr="003F31BC">
                <w:rPr>
                  <w:rStyle w:val="a6"/>
                  <w:lang w:val="ru-RU"/>
                </w:rPr>
                <w:t>1</w:t>
              </w:r>
              <w:r w:rsidR="003E763A" w:rsidRPr="003F31BC">
                <w:rPr>
                  <w:rStyle w:val="a6"/>
                </w:rPr>
                <w:t>epf</w:t>
              </w:r>
              <w:r w:rsidR="003E763A" w:rsidRPr="003F31BC">
                <w:rPr>
                  <w:rStyle w:val="a6"/>
                  <w:lang w:val="ru-RU"/>
                </w:rPr>
                <w:t>9</w:t>
              </w:r>
            </w:hyperlink>
            <w:r w:rsidR="003E763A">
              <w:rPr>
                <w:lang w:val="ru-RU"/>
              </w:rPr>
              <w:t xml:space="preserve"> </w:t>
            </w:r>
          </w:p>
        </w:tc>
      </w:tr>
      <w:tr w:rsidR="00551876" w:rsidRPr="00B03202" w:rsidTr="00F46F0C">
        <w:trPr>
          <w:trHeight w:val="279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Ссылки на размещение на официальном Интернет-ресурсе МО и Инвестиционном портале Приморского края</w:t>
            </w:r>
            <w:r>
              <w:rPr>
                <w:rFonts w:ascii="Verdana" w:hAnsi="Verdana" w:cs="Verdana"/>
                <w:color w:val="00B05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следующих документов: положение о Совете, состав участников, </w:t>
            </w: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план работы, протоколы заседаний, отчеты о принятых решениях (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>в течение 7 дней после заседания),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Pr="00925EBB" w:rsidRDefault="00B03202" w:rsidP="00551876">
            <w:pPr>
              <w:pStyle w:val="a7"/>
              <w:numPr>
                <w:ilvl w:val="0"/>
                <w:numId w:val="5"/>
              </w:numPr>
              <w:spacing w:after="0" w:line="260" w:lineRule="auto"/>
              <w:ind w:left="33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24" w:history="1">
              <w:r w:rsidR="00551876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 w:rsidR="00551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70531F" w:rsidRPr="00B03202" w:rsidTr="00F46F0C">
        <w:tc>
          <w:tcPr>
            <w:tcW w:w="817" w:type="dxa"/>
            <w:vAlign w:val="center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5.4</w:t>
            </w:r>
          </w:p>
        </w:tc>
        <w:tc>
          <w:tcPr>
            <w:tcW w:w="2126" w:type="dxa"/>
          </w:tcPr>
          <w:p w:rsidR="0070531F" w:rsidRPr="00E02E15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Общественная </w:t>
            </w: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экспертиза на заседании Совета</w:t>
            </w:r>
          </w:p>
        </w:tc>
        <w:tc>
          <w:tcPr>
            <w:tcW w:w="1843" w:type="dxa"/>
          </w:tcPr>
          <w:p w:rsidR="0070531F" w:rsidRPr="00E02E15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Вовлечение </w:t>
            </w: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20.06.2019</w:t>
            </w: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0531F" w:rsidRPr="00E02E15" w:rsidRDefault="0070531F" w:rsidP="007053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02E1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Сенчило В.В. </w:t>
            </w:r>
            <w:r w:rsidRPr="00E02E15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главный специалист отдела экономики управления экономики </w:t>
            </w:r>
          </w:p>
        </w:tc>
        <w:tc>
          <w:tcPr>
            <w:tcW w:w="1701" w:type="dxa"/>
          </w:tcPr>
          <w:p w:rsidR="0070531F" w:rsidRPr="00E02E15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</w:t>
            </w: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70531F" w:rsidRPr="00E02E15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02E1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Совета предпринимателей от 04.07.2019 № 3 (ссылка: </w:t>
            </w:r>
            <w:hyperlink r:id="rId25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6. Размещение информации об инвестиционной деятельности в сети Интернет</w:t>
            </w:r>
          </w:p>
        </w:tc>
      </w:tr>
      <w:tr w:rsidR="00551876" w:rsidRPr="00B03202" w:rsidTr="00F46F0C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6.1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на официальном Интернет-ресурсе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Доступ предпринимателей к информации об инвестиционных возможностях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Инвестиционного раздела в пункте меню не ниже второго уровня (не более двух кликов),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Pr="00125EBF" w:rsidRDefault="00551876" w:rsidP="0058230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Раздел «ИНВЕСТИЦИИ» в соответствии с типовым создан на официальном сайте района (</w:t>
            </w:r>
            <w:hyperlink r:id="rId26" w:history="1">
              <w:proofErr w:type="gramStart"/>
              <w:r w:rsidRPr="00125EBF">
                <w:rPr>
                  <w:rStyle w:val="a6"/>
                  <w:rFonts w:ascii="Verdana" w:hAnsi="Verdana" w:cs="Verdana"/>
                  <w:i/>
                  <w:color w:val="000000" w:themeColor="text1"/>
                  <w:sz w:val="18"/>
                  <w:szCs w:val="18"/>
                  <w:lang w:val="ru-RU"/>
                </w:rPr>
                <w:t>http://www.mikhprim.ru</w:t>
              </w:r>
            </w:hyperlink>
            <w:r w:rsidR="00582306">
              <w:rPr>
                <w:rStyle w:val="a6"/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  <w:proofErr w:type="gramEnd"/>
            <w:r w:rsidRPr="00125EB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в разделе (Экономика)</w:t>
            </w:r>
          </w:p>
        </w:tc>
      </w:tr>
      <w:tr w:rsidR="00551876" w:rsidRPr="00A93C74" w:rsidTr="00F46F0C">
        <w:trPr>
          <w:trHeight w:val="1645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Информационное наполнение Инвестиционного раздела, соответствующее требованиям Стандарта,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Default="00B03202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27" w:history="1">
              <w:r w:rsidR="00461FDA" w:rsidRPr="003F31BC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</w:t>
              </w:r>
            </w:hyperlink>
            <w:r w:rsidR="00461FD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6.2</w:t>
            </w:r>
          </w:p>
        </w:tc>
        <w:tc>
          <w:tcPr>
            <w:tcW w:w="2126" w:type="dxa"/>
            <w:vMerge w:val="restart"/>
          </w:tcPr>
          <w:p w:rsidR="00551876" w:rsidRPr="00125EB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</w:pPr>
            <w:r w:rsidRPr="00125EBF"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  <w:t>Разработка и размещение:</w:t>
            </w:r>
          </w:p>
          <w:p w:rsidR="00551876" w:rsidRPr="00FA3C9A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25EBF"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  <w:t xml:space="preserve">- электронной формы обращения инвесторов к органам местного самоуправления по вопросам предпринимательской и инвестиционной деятельности через канал прямой </w:t>
            </w:r>
            <w:r w:rsidRPr="00FA3C9A">
              <w:rPr>
                <w:rFonts w:ascii="Verdana" w:hAnsi="Verdana" w:cs="Verdana"/>
                <w:sz w:val="18"/>
                <w:szCs w:val="18"/>
                <w:lang w:val="ru-RU"/>
              </w:rPr>
              <w:t>связи;</w:t>
            </w:r>
          </w:p>
          <w:p w:rsidR="00551876" w:rsidRPr="00125EB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color w:val="000000" w:themeColor="text1"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- регламента рассмотрения обращений, поступивших путем заполнения электронной формы</w:t>
            </w:r>
          </w:p>
        </w:tc>
        <w:tc>
          <w:tcPr>
            <w:tcW w:w="1843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Обеспечение возможности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электронной формы на официальном Интернет-ресурсе МО,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Default="00551876" w:rsidP="00BE3DD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На сайте администрации работает </w:t>
            </w:r>
            <w:r w:rsidR="00BE3DD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форма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обратной связи</w:t>
            </w:r>
            <w:r w:rsidR="00BE3DD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инвесторов с главой администрации района </w:t>
            </w:r>
            <w:hyperlink r:id="rId28" w:history="1">
              <w:r w:rsidR="00BE3DDF" w:rsidRPr="00D23E77">
                <w:rPr>
                  <w:rStyle w:val="a6"/>
                </w:rPr>
                <w:t>https</w:t>
              </w:r>
              <w:r w:rsidR="00BE3DDF" w:rsidRPr="00BE3DDF">
                <w:rPr>
                  <w:rStyle w:val="a6"/>
                  <w:lang w:val="ru-RU"/>
                </w:rPr>
                <w:t>://</w:t>
              </w:r>
              <w:r w:rsidR="00BE3DDF" w:rsidRPr="00D23E77">
                <w:rPr>
                  <w:rStyle w:val="a6"/>
                </w:rPr>
                <w:t>forms</w:t>
              </w:r>
              <w:r w:rsidR="00BE3DDF" w:rsidRPr="00BE3DDF">
                <w:rPr>
                  <w:rStyle w:val="a6"/>
                  <w:lang w:val="ru-RU"/>
                </w:rPr>
                <w:t>.</w:t>
              </w:r>
              <w:r w:rsidR="00BE3DDF" w:rsidRPr="00D23E77">
                <w:rPr>
                  <w:rStyle w:val="a6"/>
                </w:rPr>
                <w:t>yandex</w:t>
              </w:r>
              <w:r w:rsidR="00BE3DDF" w:rsidRPr="00BE3DDF">
                <w:rPr>
                  <w:rStyle w:val="a6"/>
                  <w:lang w:val="ru-RU"/>
                </w:rPr>
                <w:t>.</w:t>
              </w:r>
              <w:r w:rsidR="00BE3DDF" w:rsidRPr="00D23E77">
                <w:rPr>
                  <w:rStyle w:val="a6"/>
                </w:rPr>
                <w:t>ru</w:t>
              </w:r>
              <w:r w:rsidR="00BE3DDF" w:rsidRPr="00BE3DDF">
                <w:rPr>
                  <w:rStyle w:val="a6"/>
                  <w:lang w:val="ru-RU"/>
                </w:rPr>
                <w:t>/</w:t>
              </w:r>
              <w:r w:rsidR="00BE3DDF" w:rsidRPr="00D23E77">
                <w:rPr>
                  <w:rStyle w:val="a6"/>
                </w:rPr>
                <w:t>u</w:t>
              </w:r>
              <w:r w:rsidR="00BE3DDF" w:rsidRPr="00BE3DDF">
                <w:rPr>
                  <w:rStyle w:val="a6"/>
                  <w:lang w:val="ru-RU"/>
                </w:rPr>
                <w:t>/5</w:t>
              </w:r>
              <w:r w:rsidR="00BE3DDF" w:rsidRPr="00D23E77">
                <w:rPr>
                  <w:rStyle w:val="a6"/>
                </w:rPr>
                <w:t>d</w:t>
              </w:r>
              <w:r w:rsidR="00BE3DDF" w:rsidRPr="00BE3DDF">
                <w:rPr>
                  <w:rStyle w:val="a6"/>
                  <w:lang w:val="ru-RU"/>
                </w:rPr>
                <w:t>101</w:t>
              </w:r>
              <w:r w:rsidR="00BE3DDF" w:rsidRPr="00D23E77">
                <w:rPr>
                  <w:rStyle w:val="a6"/>
                </w:rPr>
                <w:t>eca</w:t>
              </w:r>
              <w:r w:rsidR="00BE3DDF" w:rsidRPr="00BE3DDF">
                <w:rPr>
                  <w:rStyle w:val="a6"/>
                  <w:lang w:val="ru-RU"/>
                </w:rPr>
                <w:t>19621</w:t>
              </w:r>
              <w:r w:rsidR="00BE3DDF" w:rsidRPr="00D23E77">
                <w:rPr>
                  <w:rStyle w:val="a6"/>
                </w:rPr>
                <w:t>d</w:t>
              </w:r>
              <w:r w:rsidR="00BE3DDF" w:rsidRPr="00BE3DDF">
                <w:rPr>
                  <w:rStyle w:val="a6"/>
                  <w:lang w:val="ru-RU"/>
                </w:rPr>
                <w:t>213</w:t>
              </w:r>
              <w:r w:rsidR="00BE3DDF" w:rsidRPr="00D23E77">
                <w:rPr>
                  <w:rStyle w:val="a6"/>
                </w:rPr>
                <w:t>b</w:t>
              </w:r>
              <w:r w:rsidR="00BE3DDF" w:rsidRPr="00BE3DDF">
                <w:rPr>
                  <w:rStyle w:val="a6"/>
                  <w:lang w:val="ru-RU"/>
                </w:rPr>
                <w:t>011398/</w:t>
              </w:r>
            </w:hyperlink>
            <w:r w:rsidR="00BE3DDF">
              <w:rPr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управления экономики </w:t>
            </w:r>
          </w:p>
        </w:tc>
        <w:tc>
          <w:tcPr>
            <w:tcW w:w="1701" w:type="dxa"/>
          </w:tcPr>
          <w:p w:rsidR="00551876" w:rsidRDefault="00551876" w:rsidP="009E1E6E">
            <w:pPr>
              <w:spacing w:after="0" w:line="260" w:lineRule="auto"/>
              <w:ind w:right="-136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Сроки предоставления обратной связи на запрос инвестора через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канал прямой связи, рабочих дней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не более 7</w:t>
            </w:r>
          </w:p>
        </w:tc>
        <w:tc>
          <w:tcPr>
            <w:tcW w:w="1305" w:type="dxa"/>
            <w:vAlign w:val="center"/>
          </w:tcPr>
          <w:p w:rsidR="00551876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 рабочих дней</w:t>
            </w:r>
          </w:p>
        </w:tc>
        <w:tc>
          <w:tcPr>
            <w:tcW w:w="2409" w:type="dxa"/>
          </w:tcPr>
          <w:p w:rsidR="00551876" w:rsidRPr="009E1E6E" w:rsidRDefault="00551876" w:rsidP="00FA3C9A">
            <w:pPr>
              <w:numPr>
                <w:ilvl w:val="0"/>
                <w:numId w:val="7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Постановление </w:t>
            </w:r>
            <w:r w:rsidR="00FA3C9A"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об утверждении регламента обращений инвесторов (</w:t>
            </w:r>
            <w:hyperlink r:id="rId29" w:history="1">
              <w:r w:rsidR="00FA3C9A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</w:t>
              </w:r>
              <w:r w:rsidR="00FA3C9A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.ru/index.php/2014-02-13-06-49-32/investitsii/zakonodatelstvo/11210-postanovlenie-597-pa-ot-05-07-2019-g-ob-utverzhdenii-reglamenta-rassmotreniya-obrashchenij-investorov-postupivshikh-putem-zapolneniya-elektronnoj-formy-na-ofitsialnom-sajte-mikhajlovskogo-munitsipalnogo-rajona</w:t>
              </w:r>
            </w:hyperlink>
            <w:r w:rsidR="00FA3C9A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  <w:r w:rsidR="00FA3C9A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FA3C9A" w:rsidRPr="00B03202" w:rsidTr="00F46F0C">
        <w:trPr>
          <w:trHeight w:val="2805"/>
        </w:trPr>
        <w:tc>
          <w:tcPr>
            <w:tcW w:w="817" w:type="dxa"/>
            <w:vMerge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A3C9A" w:rsidRDefault="00FA3C9A" w:rsidP="00FA3C9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A3C9A" w:rsidRDefault="00FA3C9A" w:rsidP="00FA3C9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FA3C9A" w:rsidRPr="001777D7" w:rsidRDefault="00FA3C9A" w:rsidP="00FA3C9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FA3C9A" w:rsidRDefault="00FA3C9A" w:rsidP="00FA3C9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утвержденного регламента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A3C9A" w:rsidRPr="00FA3C9A" w:rsidRDefault="00FA3C9A" w:rsidP="00FA3C9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FA3C9A" w:rsidRPr="009E1E6E" w:rsidRDefault="00FA3C9A" w:rsidP="00FA3C9A">
            <w:pPr>
              <w:numPr>
                <w:ilvl w:val="0"/>
                <w:numId w:val="7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A3C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об утверждении регламента обращений инвесторов (</w:t>
            </w:r>
            <w:hyperlink r:id="rId30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</w:t>
              </w:r>
            </w:hyperlink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6.3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Продвижение Инвестиционного раздела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Прирост числа посетителей Инвестиционного раздела по итогам года,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10</w:t>
            </w:r>
          </w:p>
        </w:tc>
        <w:tc>
          <w:tcPr>
            <w:tcW w:w="1305" w:type="dxa"/>
            <w:vAlign w:val="center"/>
          </w:tcPr>
          <w:p w:rsidR="00551876" w:rsidRDefault="00B3357B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4,4 раза</w:t>
            </w:r>
          </w:p>
        </w:tc>
        <w:tc>
          <w:tcPr>
            <w:tcW w:w="2409" w:type="dxa"/>
          </w:tcPr>
          <w:p w:rsidR="00551876" w:rsidRDefault="00551876" w:rsidP="00A7403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- 20.11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  <w:p w:rsidR="0070531F" w:rsidRDefault="0070531F" w:rsidP="00A7403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 состоянию на 01.07.2019 страничку «Инв</w:t>
            </w:r>
            <w:r w:rsidR="00B3357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естиции» посетили 1053 человека, на 12.12.2019 раздел посетили 4617 человек.</w:t>
            </w: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6.4</w:t>
            </w:r>
          </w:p>
        </w:tc>
        <w:tc>
          <w:tcPr>
            <w:tcW w:w="2126" w:type="dxa"/>
          </w:tcPr>
          <w:p w:rsidR="00551876" w:rsidRPr="00A7403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7403F">
              <w:rPr>
                <w:rFonts w:ascii="Verdana" w:hAnsi="Verdana" w:cs="Verdana"/>
                <w:sz w:val="18"/>
                <w:szCs w:val="18"/>
                <w:lang w:val="ru-RU"/>
              </w:rPr>
              <w:t>Размещение актуальной информации об инвестиционной и предпринимательск</w:t>
            </w:r>
            <w:r w:rsidRPr="00A7403F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ой деятельности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Повышение информированности об инвестиционных возможностях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территории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Количество новостей в Инвестиционном разделе, ед. в неделю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1</w:t>
            </w:r>
          </w:p>
        </w:tc>
        <w:tc>
          <w:tcPr>
            <w:tcW w:w="1305" w:type="dxa"/>
            <w:vAlign w:val="center"/>
          </w:tcPr>
          <w:p w:rsidR="00551876" w:rsidRPr="0070531F" w:rsidRDefault="0070531F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</w:tcPr>
          <w:p w:rsidR="00551876" w:rsidRPr="0070531F" w:rsidRDefault="00551876" w:rsidP="0070531F">
            <w:pPr>
              <w:numPr>
                <w:ilvl w:val="0"/>
                <w:numId w:val="8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(</w:t>
            </w:r>
            <w:hyperlink r:id="rId31" w:history="1">
              <w:proofErr w:type="gramStart"/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http://www.mikhprim.ru/index.php/2014-02-13-06-49-32/investitsii/novosti</w:t>
              </w:r>
            </w:hyperlink>
            <w:r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 )</w:t>
            </w:r>
            <w:proofErr w:type="gramEnd"/>
          </w:p>
        </w:tc>
      </w:tr>
      <w:tr w:rsidR="0070531F" w:rsidRPr="00B03202" w:rsidTr="00F46F0C">
        <w:tc>
          <w:tcPr>
            <w:tcW w:w="8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6.5</w:t>
            </w:r>
          </w:p>
        </w:tc>
        <w:tc>
          <w:tcPr>
            <w:tcW w:w="2126" w:type="dxa"/>
          </w:tcPr>
          <w:p w:rsidR="0070531F" w:rsidRP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0531F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0531F" w:rsidRPr="001777D7" w:rsidRDefault="0070531F" w:rsidP="007053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отдел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а </w:t>
            </w:r>
            <w:r w:rsidRPr="001777D7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экономики управления экономики </w:t>
            </w:r>
          </w:p>
        </w:tc>
        <w:tc>
          <w:tcPr>
            <w:tcW w:w="1701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2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7. Наличие плана создания инвестиционных объектов и объектов инфраструктуры</w:t>
            </w: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7.1</w:t>
            </w:r>
          </w:p>
        </w:tc>
        <w:tc>
          <w:tcPr>
            <w:tcW w:w="2126" w:type="dxa"/>
          </w:tcPr>
          <w:p w:rsidR="00551876" w:rsidRPr="0070531F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3019B4">
              <w:rPr>
                <w:rFonts w:ascii="Verdana" w:hAnsi="Verdana" w:cs="Verdana"/>
                <w:sz w:val="18"/>
                <w:szCs w:val="18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 (далее – План)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Актуальная версия утвержденного Плана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утвержденного Плана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70531F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551876" w:rsidRDefault="0070531F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разделе «Инвестиции» на официальном сайте размещены утвержденные дорожные карты по реализации национальных проектов, включающие перечень объектов, планируемых к реализации за счет средств бюджета (</w:t>
            </w:r>
            <w:hyperlink r:id="rId33" w:history="1">
              <w:r w:rsidR="003019B4" w:rsidRPr="00C873E3">
                <w:rPr>
                  <w:rStyle w:val="a6"/>
                </w:rPr>
                <w:t>https</w:t>
              </w:r>
              <w:r w:rsidR="003019B4" w:rsidRPr="00C873E3">
                <w:rPr>
                  <w:rStyle w:val="a6"/>
                  <w:lang w:val="ru-RU"/>
                </w:rPr>
                <w:t>://</w:t>
              </w:r>
              <w:r w:rsidR="003019B4" w:rsidRPr="00C873E3">
                <w:rPr>
                  <w:rStyle w:val="a6"/>
                </w:rPr>
                <w:t>www</w:t>
              </w:r>
              <w:r w:rsidR="003019B4" w:rsidRPr="00C873E3">
                <w:rPr>
                  <w:rStyle w:val="a6"/>
                  <w:lang w:val="ru-RU"/>
                </w:rPr>
                <w:t>.</w:t>
              </w:r>
              <w:r w:rsidR="003019B4" w:rsidRPr="00C873E3">
                <w:rPr>
                  <w:rStyle w:val="a6"/>
                </w:rPr>
                <w:t>mikhprim</w:t>
              </w:r>
              <w:r w:rsidR="003019B4" w:rsidRPr="00C873E3">
                <w:rPr>
                  <w:rStyle w:val="a6"/>
                  <w:lang w:val="ru-RU"/>
                </w:rPr>
                <w:t>.</w:t>
              </w:r>
              <w:r w:rsidR="003019B4" w:rsidRPr="00C873E3">
                <w:rPr>
                  <w:rStyle w:val="a6"/>
                </w:rPr>
                <w:t>ru</w:t>
              </w:r>
              <w:r w:rsidR="003019B4" w:rsidRPr="00C873E3">
                <w:rPr>
                  <w:rStyle w:val="a6"/>
                  <w:lang w:val="ru-RU"/>
                </w:rPr>
                <w:t>/</w:t>
              </w:r>
              <w:r w:rsidR="003019B4" w:rsidRPr="00C873E3">
                <w:rPr>
                  <w:rStyle w:val="a6"/>
                </w:rPr>
                <w:t>index</w:t>
              </w:r>
              <w:r w:rsidR="003019B4" w:rsidRPr="00C873E3">
                <w:rPr>
                  <w:rStyle w:val="a6"/>
                  <w:lang w:val="ru-RU"/>
                </w:rPr>
                <w:t>.</w:t>
              </w:r>
              <w:r w:rsidR="003019B4" w:rsidRPr="00C873E3">
                <w:rPr>
                  <w:rStyle w:val="a6"/>
                </w:rPr>
                <w:t>php</w:t>
              </w:r>
              <w:r w:rsidR="003019B4" w:rsidRPr="00C873E3">
                <w:rPr>
                  <w:rStyle w:val="a6"/>
                  <w:lang w:val="ru-RU"/>
                </w:rPr>
                <w:t>/2014-02-13-06-49-32/</w:t>
              </w:r>
              <w:r w:rsidR="003019B4" w:rsidRPr="00C873E3">
                <w:rPr>
                  <w:rStyle w:val="a6"/>
                </w:rPr>
                <w:t>investitsii</w:t>
              </w:r>
              <w:r w:rsidR="003019B4" w:rsidRPr="00C873E3">
                <w:rPr>
                  <w:rStyle w:val="a6"/>
                  <w:lang w:val="ru-RU"/>
                </w:rPr>
                <w:t>/</w:t>
              </w:r>
              <w:r w:rsidR="003019B4" w:rsidRPr="00C873E3">
                <w:rPr>
                  <w:rStyle w:val="a6"/>
                </w:rPr>
                <w:t>investitsionnye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ploshchadki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ob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ekty</w:t>
              </w:r>
              <w:r w:rsidR="003019B4" w:rsidRPr="00C873E3">
                <w:rPr>
                  <w:rStyle w:val="a6"/>
                  <w:lang w:val="ru-RU"/>
                </w:rPr>
                <w:t>/11551-</w:t>
              </w:r>
              <w:r w:rsidR="003019B4" w:rsidRPr="00C873E3">
                <w:rPr>
                  <w:rStyle w:val="a6"/>
                </w:rPr>
                <w:t>plan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sozdaniya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investitsionnykh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ob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ektov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na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territorii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mikhajlovskogo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munitsipalnogo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rajona</w:t>
              </w:r>
              <w:r w:rsidR="003019B4" w:rsidRPr="00C873E3">
                <w:rPr>
                  <w:rStyle w:val="a6"/>
                  <w:lang w:val="ru-RU"/>
                </w:rPr>
                <w:t>-</w:t>
              </w:r>
              <w:r w:rsidR="003019B4" w:rsidRPr="00C873E3">
                <w:rPr>
                  <w:rStyle w:val="a6"/>
                </w:rPr>
                <w:t>na</w:t>
              </w:r>
              <w:r w:rsidR="003019B4" w:rsidRPr="00C873E3">
                <w:rPr>
                  <w:rStyle w:val="a6"/>
                  <w:lang w:val="ru-RU"/>
                </w:rPr>
                <w:t>-2019-2024-</w:t>
              </w:r>
              <w:r w:rsidR="003019B4" w:rsidRPr="00C873E3">
                <w:rPr>
                  <w:rStyle w:val="a6"/>
                </w:rPr>
                <w:t>gody</w:t>
              </w:r>
            </w:hyperlink>
            <w:r w:rsidR="003019B4">
              <w:rPr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70531F" w:rsidRPr="00B03202" w:rsidTr="00F46F0C">
        <w:tc>
          <w:tcPr>
            <w:tcW w:w="8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7.2</w:t>
            </w:r>
          </w:p>
        </w:tc>
        <w:tc>
          <w:tcPr>
            <w:tcW w:w="2126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Вовлечение бизнеса и граждан в работу по улучшению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инвестиционного климата в МО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0531F" w:rsidRPr="001777D7" w:rsidRDefault="0070531F" w:rsidP="0070531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отдела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 управления экономики</w:t>
            </w:r>
          </w:p>
        </w:tc>
        <w:tc>
          <w:tcPr>
            <w:tcW w:w="1701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электронная версия протокола,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да/нет</w:t>
            </w:r>
          </w:p>
        </w:tc>
        <w:tc>
          <w:tcPr>
            <w:tcW w:w="1417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70531F" w:rsidRDefault="0070531F" w:rsidP="0070531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70531F" w:rsidRDefault="0070531F" w:rsidP="0070531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(ссылка: </w:t>
            </w:r>
            <w:hyperlink r:id="rId34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rPr>
          <w:trHeight w:val="90"/>
        </w:trPr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8.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551876" w:rsidRPr="00B03202" w:rsidTr="00F46F0C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8.1</w:t>
            </w:r>
          </w:p>
        </w:tc>
        <w:tc>
          <w:tcPr>
            <w:tcW w:w="2126" w:type="dxa"/>
            <w:vAlign w:val="center"/>
          </w:tcPr>
          <w:p w:rsidR="00551876" w:rsidRPr="001744AD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744AD">
              <w:rPr>
                <w:rFonts w:ascii="Verdana" w:hAnsi="Verdana" w:cs="Verdana"/>
                <w:sz w:val="18"/>
                <w:szCs w:val="18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Выявление возможности поддержки приоритетных видов экономической деятельности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 Ю.А., начальник у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имущественных и земельных отношений</w:t>
            </w:r>
          </w:p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Отчет о проведенном анализе,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1B6963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81454D" w:rsidRPr="0081454D" w:rsidRDefault="006509A6" w:rsidP="0081454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Verdana" w:eastAsia="SimSun" w:hAnsi="Verdana" w:cs="Verdana"/>
                <w:i/>
                <w:sz w:val="18"/>
                <w:szCs w:val="18"/>
                <w:lang w:val="ru-RU" w:eastAsia="ru-RU"/>
              </w:rPr>
            </w:pPr>
            <w:r w:rsidRP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 итогам анализа действующих ставок арендной платы, в целях получения экономического и финансового эффекта решением Думы ММР </w:t>
            </w:r>
            <w:r w:rsidR="0081454D" w:rsidRPr="0081454D">
              <w:rPr>
                <w:rFonts w:ascii="Verdana" w:eastAsia="SimSun" w:hAnsi="Verdana" w:cs="Verdana"/>
                <w:i/>
                <w:sz w:val="18"/>
                <w:szCs w:val="18"/>
                <w:lang w:val="ru-RU" w:eastAsia="ru-RU"/>
              </w:rPr>
              <w:t>от 25.12.2018 N 334</w:t>
            </w:r>
          </w:p>
          <w:p w:rsidR="00551876" w:rsidRPr="006509A6" w:rsidRDefault="006509A6" w:rsidP="0081454D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gramStart"/>
            <w:r w:rsidRP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утвержден</w:t>
            </w:r>
            <w:proofErr w:type="gramEnd"/>
            <w:r w:rsidRPr="0081454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Порядок </w:t>
            </w:r>
            <w:r w:rsidRPr="0081454D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определения размера арендной платы и </w:t>
            </w:r>
            <w:r w:rsidRPr="006509A6">
              <w:rPr>
                <w:rFonts w:ascii="Verdana" w:hAnsi="Verdana"/>
                <w:i/>
                <w:sz w:val="18"/>
                <w:szCs w:val="18"/>
                <w:lang w:val="ru-RU"/>
              </w:rPr>
              <w:t>ставки арендной платы за использование земельных участков, находящихся в собственности Михайловского муниципального района</w:t>
            </w:r>
            <w:r w:rsidR="001744AD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(</w:t>
            </w:r>
            <w:hyperlink r:id="rId35" w:history="1">
              <w:r w:rsidR="001744AD" w:rsidRPr="00C873E3">
                <w:rPr>
                  <w:rStyle w:val="a6"/>
                  <w:rFonts w:ascii="Verdana" w:hAnsi="Verdana"/>
                  <w:i/>
                  <w:sz w:val="18"/>
                  <w:szCs w:val="18"/>
                  <w:lang w:val="ru-RU"/>
                </w:rPr>
                <w:t>https://www.mikhprim.ru/index.php/2014-02-13-06-49-32/investitsii/sozdanie-blagopriyatnogo-investitsionnogo-klimata</w:t>
              </w:r>
            </w:hyperlink>
            <w:r w:rsidR="001744AD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)</w:t>
            </w:r>
          </w:p>
        </w:tc>
      </w:tr>
      <w:tr w:rsidR="00551876" w:rsidRPr="00B03202" w:rsidTr="00F46F0C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8.2</w:t>
            </w:r>
          </w:p>
        </w:tc>
        <w:tc>
          <w:tcPr>
            <w:tcW w:w="2126" w:type="dxa"/>
          </w:tcPr>
          <w:p w:rsidR="00551876" w:rsidRPr="001B6963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6963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организационных и финансовых решений для поддержки приоритетных видов экономической деятельности на </w:t>
            </w:r>
            <w:r w:rsidRPr="001B6963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территории МО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Установление льготных условий предоставления земельных участков для приоритетных видов экономической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деятельности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 Ю.А., начальник у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правлени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отношений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электронные версии МНПА, ссылки в Инвестиционном разделе и на Инвестиционном портале Приморского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551876" w:rsidRDefault="001B6963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551876" w:rsidRDefault="00ED78F3" w:rsidP="001B6963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36" w:history="1">
              <w:r w:rsidRPr="003F31BC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https://www.mikhprim.ru/index.php/2014-02-13-06-49-32/investitsii/mekhanizm-dejstviya-pri-vzaimodejstvii-s-investorom/11814-lgotnye-usloviya-predostavleniya-zemelnykh-uchastkov</w:t>
              </w:r>
              <w:r w:rsidRPr="003F31BC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-dlya-prioritetnykh-vidov-ekonomicheskoj-deyatelnosti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B0385" w:rsidRPr="00B03202" w:rsidTr="00F46F0C">
        <w:trPr>
          <w:trHeight w:val="90"/>
        </w:trPr>
        <w:tc>
          <w:tcPr>
            <w:tcW w:w="8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8.3</w:t>
            </w:r>
          </w:p>
        </w:tc>
        <w:tc>
          <w:tcPr>
            <w:tcW w:w="2126" w:type="dxa"/>
          </w:tcPr>
          <w:p w:rsidR="00FB0385" w:rsidRP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B0385" w:rsidRPr="001777D7" w:rsidRDefault="00FB0385" w:rsidP="00FB038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37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rPr>
          <w:trHeight w:val="90"/>
        </w:trPr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9. Утверждение процедуры реализации проектов с использованием механизма концессии и муниципально-частного партнерства</w:t>
            </w:r>
          </w:p>
        </w:tc>
      </w:tr>
      <w:tr w:rsidR="00551876" w:rsidRPr="00B03202" w:rsidTr="00F46F0C">
        <w:trPr>
          <w:trHeight w:val="90"/>
        </w:trPr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9.1</w:t>
            </w:r>
          </w:p>
        </w:tc>
        <w:tc>
          <w:tcPr>
            <w:tcW w:w="2126" w:type="dxa"/>
            <w:vAlign w:val="center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Разработка и размещение муниципальной нормативной правовой базы, определяющий: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- орган, осуществляющий полномочия в сфере муниципально-частного партнерства;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- орган, уполномоченный на рассмотрение частной концессионной инициативы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Нормативное закрепление на муниципальном уровне процедуры реализации проектов с использованием механизма концессии и муниципально-частного партнерства (далее – МЧП)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</w:tc>
        <w:tc>
          <w:tcPr>
            <w:tcW w:w="1701" w:type="dxa"/>
          </w:tcPr>
          <w:p w:rsidR="00551876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Маркова М.Н., начальник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документа об уполномоченных органах с указанием полномочий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Pr="00050B0F" w:rsidRDefault="00551876" w:rsidP="00551876">
            <w:pPr>
              <w:numPr>
                <w:ilvl w:val="0"/>
                <w:numId w:val="14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Распоряжение администрации Михайловского муниципального района от 29.08.2016 № </w:t>
            </w: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381-ра</w:t>
            </w:r>
          </w:p>
          <w:p w:rsidR="00551876" w:rsidRDefault="00551876" w:rsidP="00551876">
            <w:pPr>
              <w:numPr>
                <w:ilvl w:val="0"/>
                <w:numId w:val="14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 xml:space="preserve">Ссылка на Постановление / </w:t>
            </w:r>
            <w:hyperlink r:id="rId38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http://www.mikhprim.ru/index.php/2014-02-13-06-49-32/investitsii/zakonodatelstvo/10710-rasporyazhenie-381-ra-ot-29-08-2016-g-ob-opredelenii-upolnomochennogo-organa-v-sfere-munitsipalno-chastnogo-partnerstva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E60BA" w:rsidRPr="00B03202" w:rsidTr="003A2000">
        <w:trPr>
          <w:trHeight w:val="4039"/>
        </w:trPr>
        <w:tc>
          <w:tcPr>
            <w:tcW w:w="817" w:type="dxa"/>
            <w:vAlign w:val="center"/>
          </w:tcPr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9.2</w:t>
            </w:r>
          </w:p>
        </w:tc>
        <w:tc>
          <w:tcPr>
            <w:tcW w:w="2126" w:type="dxa"/>
          </w:tcPr>
          <w:p w:rsidR="005E60BA" w:rsidRPr="007C4EC6" w:rsidRDefault="005E60BA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Формирование, утверждение и размещение:</w:t>
            </w:r>
          </w:p>
          <w:p w:rsidR="005E60BA" w:rsidRPr="007C4EC6" w:rsidRDefault="005E60BA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:rsidR="005E60BA" w:rsidRPr="007C4EC6" w:rsidRDefault="005E60BA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- перечня объектов, в отношении которых планируется заключение соглашений о МЧП до 2020 г.</w:t>
            </w:r>
          </w:p>
        </w:tc>
        <w:tc>
          <w:tcPr>
            <w:tcW w:w="1843" w:type="dxa"/>
          </w:tcPr>
          <w:p w:rsidR="005E60BA" w:rsidRDefault="005E60BA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 и на Инвестиционном портале Приморского края</w:t>
            </w:r>
          </w:p>
        </w:tc>
        <w:tc>
          <w:tcPr>
            <w:tcW w:w="1276" w:type="dxa"/>
            <w:vAlign w:val="center"/>
          </w:tcPr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  <w:vAlign w:val="center"/>
          </w:tcPr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E60BA" w:rsidRDefault="005E60BA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;</w:t>
            </w:r>
          </w:p>
          <w:p w:rsidR="005E60BA" w:rsidRPr="001777D7" w:rsidRDefault="005E60BA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5E60BA" w:rsidRDefault="005E60BA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перечней, ссылка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E60BA" w:rsidRDefault="005E60BA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E60BA" w:rsidRPr="001B6963" w:rsidRDefault="005E60BA" w:rsidP="001B6963">
            <w:pPr>
              <w:numPr>
                <w:ilvl w:val="0"/>
                <w:numId w:val="15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Постановление администрации Михайловского муниципального района от 01.02.2019 №77-па, утверждающее перечень объектов для концессионных соглашений </w:t>
            </w:r>
            <w:hyperlink r:id="rId39" w:history="1">
              <w:r w:rsidRPr="00D23E7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https://www.mikhprim.ru/index.php/2014-02-13-06-49-32/investitsii/investitsionnye-ploshchadki-ob-ekty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FB0385" w:rsidRPr="00B03202" w:rsidTr="00F46F0C">
        <w:trPr>
          <w:trHeight w:val="90"/>
        </w:trPr>
        <w:tc>
          <w:tcPr>
            <w:tcW w:w="8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9.3</w:t>
            </w:r>
          </w:p>
        </w:tc>
        <w:tc>
          <w:tcPr>
            <w:tcW w:w="2126" w:type="dxa"/>
          </w:tcPr>
          <w:p w:rsidR="00FB0385" w:rsidRP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B0385" w:rsidRPr="001777D7" w:rsidRDefault="00FB0385" w:rsidP="00FB038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40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rPr>
          <w:trHeight w:val="90"/>
        </w:trPr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</w:pPr>
            <w:r w:rsidRPr="00B93B07"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  <w:t>10. Канал прямой связи инвесторов с главой администрации муниципального образования</w:t>
            </w:r>
          </w:p>
        </w:tc>
      </w:tr>
      <w:tr w:rsidR="00BE3DDF" w:rsidRPr="00B03202" w:rsidTr="00F46F0C">
        <w:trPr>
          <w:trHeight w:val="90"/>
        </w:trPr>
        <w:tc>
          <w:tcPr>
            <w:tcW w:w="817" w:type="dxa"/>
            <w:vAlign w:val="center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</w:t>
            </w:r>
          </w:p>
        </w:tc>
        <w:tc>
          <w:tcPr>
            <w:tcW w:w="2126" w:type="dxa"/>
          </w:tcPr>
          <w:p w:rsidR="00BE3DDF" w:rsidRPr="00BE21F2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E21F2">
              <w:rPr>
                <w:rFonts w:ascii="Verdana" w:hAnsi="Verdana" w:cs="Verdana"/>
                <w:sz w:val="18"/>
                <w:szCs w:val="18"/>
                <w:lang w:val="ru-RU"/>
              </w:rPr>
              <w:t>Наличие канала прямой связи инвесторов с главой администрации МО</w:t>
            </w:r>
          </w:p>
        </w:tc>
        <w:tc>
          <w:tcPr>
            <w:tcW w:w="1843" w:type="dxa"/>
          </w:tcPr>
          <w:p w:rsidR="00BE3DDF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Оперативное решение возникающих в процессе инвестиционной деятельности проблем и вопросов</w:t>
            </w:r>
          </w:p>
        </w:tc>
        <w:tc>
          <w:tcPr>
            <w:tcW w:w="1276" w:type="dxa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BE3DDF" w:rsidRPr="001777D7" w:rsidRDefault="00BE3DDF" w:rsidP="00BE3DDF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BE3DDF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Ссылки на соответствующие страницы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BE3DDF" w:rsidRDefault="00BE3DDF" w:rsidP="00BE3DD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BE3DDF" w:rsidRDefault="00BE3DDF" w:rsidP="00BE3DD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На сайте администрации работает форма обратной связи инвесторов с главой администрации района </w:t>
            </w:r>
            <w:hyperlink r:id="rId41" w:history="1">
              <w:r w:rsidRPr="00D23E77">
                <w:rPr>
                  <w:rStyle w:val="a6"/>
                </w:rPr>
                <w:t>https</w:t>
              </w:r>
              <w:r w:rsidRPr="00BE3DDF">
                <w:rPr>
                  <w:rStyle w:val="a6"/>
                  <w:lang w:val="ru-RU"/>
                </w:rPr>
                <w:t>://</w:t>
              </w:r>
              <w:r w:rsidRPr="00D23E77">
                <w:rPr>
                  <w:rStyle w:val="a6"/>
                </w:rPr>
                <w:t>forms</w:t>
              </w:r>
              <w:r w:rsidRPr="00BE3DDF">
                <w:rPr>
                  <w:rStyle w:val="a6"/>
                  <w:lang w:val="ru-RU"/>
                </w:rPr>
                <w:t>.</w:t>
              </w:r>
              <w:r w:rsidRPr="00D23E77">
                <w:rPr>
                  <w:rStyle w:val="a6"/>
                </w:rPr>
                <w:t>yandex</w:t>
              </w:r>
              <w:r w:rsidRPr="00BE3DDF">
                <w:rPr>
                  <w:rStyle w:val="a6"/>
                  <w:lang w:val="ru-RU"/>
                </w:rPr>
                <w:t>.</w:t>
              </w:r>
              <w:r w:rsidRPr="00D23E77">
                <w:rPr>
                  <w:rStyle w:val="a6"/>
                </w:rPr>
                <w:t>ru</w:t>
              </w:r>
              <w:r w:rsidRPr="00BE3DDF">
                <w:rPr>
                  <w:rStyle w:val="a6"/>
                  <w:lang w:val="ru-RU"/>
                </w:rPr>
                <w:t>/</w:t>
              </w:r>
              <w:r w:rsidRPr="00D23E77">
                <w:rPr>
                  <w:rStyle w:val="a6"/>
                </w:rPr>
                <w:t>u</w:t>
              </w:r>
              <w:r w:rsidRPr="00BE3DDF">
                <w:rPr>
                  <w:rStyle w:val="a6"/>
                  <w:lang w:val="ru-RU"/>
                </w:rPr>
                <w:t>/5</w:t>
              </w:r>
              <w:r w:rsidRPr="00D23E77">
                <w:rPr>
                  <w:rStyle w:val="a6"/>
                </w:rPr>
                <w:t>d</w:t>
              </w:r>
              <w:r w:rsidRPr="00BE3DDF">
                <w:rPr>
                  <w:rStyle w:val="a6"/>
                  <w:lang w:val="ru-RU"/>
                </w:rPr>
                <w:t>101</w:t>
              </w:r>
              <w:r w:rsidRPr="00D23E77">
                <w:rPr>
                  <w:rStyle w:val="a6"/>
                </w:rPr>
                <w:t>eca</w:t>
              </w:r>
              <w:r w:rsidRPr="00BE3DDF">
                <w:rPr>
                  <w:rStyle w:val="a6"/>
                  <w:lang w:val="ru-RU"/>
                </w:rPr>
                <w:t>19621</w:t>
              </w:r>
              <w:r w:rsidRPr="00D23E77">
                <w:rPr>
                  <w:rStyle w:val="a6"/>
                </w:rPr>
                <w:t>d</w:t>
              </w:r>
              <w:r w:rsidRPr="00BE3DDF">
                <w:rPr>
                  <w:rStyle w:val="a6"/>
                  <w:lang w:val="ru-RU"/>
                </w:rPr>
                <w:t>213</w:t>
              </w:r>
              <w:r w:rsidRPr="00D23E77">
                <w:rPr>
                  <w:rStyle w:val="a6"/>
                </w:rPr>
                <w:t>b</w:t>
              </w:r>
              <w:r w:rsidRPr="00BE3DDF">
                <w:rPr>
                  <w:rStyle w:val="a6"/>
                  <w:lang w:val="ru-RU"/>
                </w:rPr>
                <w:t>011398/</w:t>
              </w:r>
            </w:hyperlink>
            <w:r>
              <w:rPr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B0385" w:rsidRPr="00B03202" w:rsidTr="00F46F0C">
        <w:trPr>
          <w:trHeight w:val="90"/>
        </w:trPr>
        <w:tc>
          <w:tcPr>
            <w:tcW w:w="8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10.2</w:t>
            </w:r>
          </w:p>
        </w:tc>
        <w:tc>
          <w:tcPr>
            <w:tcW w:w="2126" w:type="dxa"/>
          </w:tcPr>
          <w:p w:rsidR="00FB0385" w:rsidRP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Вовлечение бизнеса и граждан в работу по улучшению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инвестиционного климата в МО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B0385" w:rsidRPr="001777D7" w:rsidRDefault="00FB0385" w:rsidP="00FB038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отдела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 управления экономики</w:t>
            </w:r>
          </w:p>
        </w:tc>
        <w:tc>
          <w:tcPr>
            <w:tcW w:w="1701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Реквизиты и электронная версия протокола,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да/нет</w:t>
            </w:r>
          </w:p>
        </w:tc>
        <w:tc>
          <w:tcPr>
            <w:tcW w:w="1417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FB0385" w:rsidRDefault="00FB0385" w:rsidP="00FB038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FB0385" w:rsidRDefault="00FB0385" w:rsidP="00FB038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(ссылка: </w:t>
            </w:r>
            <w:hyperlink r:id="rId42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11. 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551876" w:rsidRPr="00B03202" w:rsidTr="00F46F0C"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11.1</w:t>
            </w:r>
          </w:p>
        </w:tc>
        <w:tc>
          <w:tcPr>
            <w:tcW w:w="2126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Заключения, 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проектов МНПА, прошедших процедуру ОРВ, к доле МНПА, подлежащих процедуре ОРВ,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409" w:type="dxa"/>
          </w:tcPr>
          <w:p w:rsidR="00551876" w:rsidRDefault="00551876" w:rsidP="00E6272C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Перечень проектов МНПА, подлежащих </w:t>
            </w:r>
            <w:r w:rsidR="00E6272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процедуре ОРВ (</w:t>
            </w:r>
            <w:hyperlink r:id="rId43" w:history="1">
              <w:r w:rsidR="00E6272C" w:rsidRPr="003F31BC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otsenka-reguliruyushchego-vozdejstviya-npa/npa/10836-plan-provedeniya-otsenki-reguliruyushchego-vozdejstviya-proektov-mnpa-zatragivayushchikh-voprosy-osushchestvleniya-predprinimatelskoj-i-investitsionnoj-deyatelnosti-na-2019-god</w:t>
              </w:r>
            </w:hyperlink>
            <w:r w:rsidR="00E6272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)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Заключения, подготовленн</w:t>
            </w:r>
            <w:r w:rsidR="00BE21F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 по итогам ОРВ за прошедший квартал, доля (</w:t>
            </w:r>
            <w:r w:rsidR="00E6272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100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%) от запланированных</w:t>
            </w:r>
          </w:p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</w:p>
          <w:p w:rsidR="00551876" w:rsidRPr="00F456E9" w:rsidRDefault="00B03202" w:rsidP="00551876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44" w:history="1">
              <w:r w:rsidR="00551876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http://www.mikhprim.ru/index.php/2014-02-13-06-49-32/otsenka-reguliruyushchego-vozdejstviya-npa/otsenka/10472-proekt-postanovleniya-o-vnesenii-izmenenij-v-postanovlenie-ad</w:t>
              </w:r>
              <w:r w:rsidR="00551876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ministratsii-mikhajlovskogo-munitsipalnogo-rajona-ot-29-01-2018-g-74-pa-ob-utverzhdenii-skhemy-razmeshcheniya-nestatsionarnykh-torgovykh-ob-ektov-na-territorii-mikhajlovskogo-munitsipalnogo-rajo</w:t>
              </w:r>
            </w:hyperlink>
            <w:r w:rsidR="00551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rPr>
          <w:trHeight w:val="836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проектов МНПА, прошедших процедуру ОРВ,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E6272C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</w:t>
            </w:r>
          </w:p>
        </w:tc>
        <w:tc>
          <w:tcPr>
            <w:tcW w:w="2409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Отчет о проектах МНПА, размещен на сайте</w:t>
            </w:r>
            <w:r w:rsidR="00CC4BB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разделе «Оценка регулирующего воздействия НПА» в составе документов каждого НПА</w:t>
            </w:r>
          </w:p>
        </w:tc>
      </w:tr>
      <w:tr w:rsidR="00551876" w:rsidRPr="00046BD3" w:rsidTr="00F46F0C">
        <w:trPr>
          <w:trHeight w:val="90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исполнения не наступил</w:t>
            </w:r>
          </w:p>
        </w:tc>
      </w:tr>
      <w:tr w:rsidR="00551876" w:rsidRPr="00B03202" w:rsidTr="00F46F0C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Pr="00FB0385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t>Доля действующих МНПА, прошедших экспертизу, к доле действующих МНПА, подлежащих экспертизе и включенных в перечень,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050EE7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409" w:type="dxa"/>
          </w:tcPr>
          <w:p w:rsidR="00551876" w:rsidRPr="00167440" w:rsidRDefault="00551876" w:rsidP="00672ED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6744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672ED6" w:rsidRPr="0016744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На сайте размещено уведомление о приеме предложений для включения НПА в перечень документов для проведения экспертизы.</w:t>
            </w:r>
          </w:p>
          <w:p w:rsidR="00167440" w:rsidRPr="00672ED6" w:rsidRDefault="00167440" w:rsidP="00672ED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16744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45" w:history="1">
              <w:r w:rsidRPr="00B620F2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https://www.mikhprim.ru/index.php/2014-02-13-06-49-32/otsenka-reguliruyushchego-vozdejstviya-npa/11836-uvedomlenie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rPr>
          <w:trHeight w:val="202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действующих МНПА, прошедших экспертизу, ед.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51876" w:rsidRDefault="00BE21F2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409" w:type="dxa"/>
          </w:tcPr>
          <w:p w:rsidR="00551876" w:rsidRDefault="00BE21F2" w:rsidP="001122C5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 состоянию на 01.</w:t>
            </w:r>
            <w:r w:rsidR="001122C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 предложений о проведении экспертизы НПА не поступало</w:t>
            </w:r>
          </w:p>
        </w:tc>
      </w:tr>
      <w:tr w:rsidR="00551876" w:rsidRPr="00B03202" w:rsidTr="00F46F0C">
        <w:trPr>
          <w:trHeight w:val="90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</w:t>
            </w:r>
          </w:p>
        </w:tc>
        <w:tc>
          <w:tcPr>
            <w:tcW w:w="1305" w:type="dxa"/>
            <w:vAlign w:val="center"/>
          </w:tcPr>
          <w:p w:rsidR="00551876" w:rsidRDefault="00050EE7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409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Отчет о действующих МНПА, подлежащих экспертизе, с указанием учета / не учета рекомендаций по итогам ОРВ</w:t>
            </w: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11.2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Мониторинг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реализации института ОРВ в МО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Подготовка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 xml:space="preserve">Сенчило В.В.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Pr="00FB0385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Количество </w:t>
            </w:r>
            <w:r w:rsidRPr="00FB038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отчетов о реализации процедуры ОРВ согласно установленной форме, направленных в департамент экономики и развития предпринимательства Приморского края и размещенных на сайте МО и на Инвестиционном портале Приморского края, ед. 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</w:t>
            </w:r>
          </w:p>
        </w:tc>
        <w:tc>
          <w:tcPr>
            <w:tcW w:w="1305" w:type="dxa"/>
            <w:vAlign w:val="center"/>
          </w:tcPr>
          <w:p w:rsidR="00551876" w:rsidRDefault="00167440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</w:t>
            </w:r>
          </w:p>
        </w:tc>
        <w:tc>
          <w:tcPr>
            <w:tcW w:w="2409" w:type="dxa"/>
          </w:tcPr>
          <w:p w:rsidR="00551876" w:rsidRDefault="00B03202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46" w:history="1">
              <w:r w:rsidR="00CA5766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</w:t>
              </w:r>
              <w:r w:rsidR="00CA5766" w:rsidRPr="00C6338F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ru/index.php/2014-02-13-06-49-32/otsenka-reguliruyushchego-vozdejstviya-npa/otsenka</w:t>
              </w:r>
            </w:hyperlink>
            <w:r w:rsidR="00CA576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11.3</w:t>
            </w:r>
          </w:p>
        </w:tc>
        <w:tc>
          <w:tcPr>
            <w:tcW w:w="2126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публичности (открытости) при принятии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проектов МНПА, размещенных в Инвестиционном разделе и на Инвестиционном портале Приморского края, подлежащих процедуре ОРВ,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409" w:type="dxa"/>
          </w:tcPr>
          <w:p w:rsidR="00551876" w:rsidRPr="00740FCA" w:rsidRDefault="00551876" w:rsidP="00740FCA">
            <w:pPr>
              <w:numPr>
                <w:ilvl w:val="0"/>
                <w:numId w:val="20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</w:pP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Ссылка доступа на инвестиционный раздел с информацией с приглашением принять участие в ОРВ (</w:t>
            </w:r>
            <w:hyperlink r:id="rId47" w:history="1">
              <w:proofErr w:type="gramStart"/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http://www.mikhprim.ru/index.php/2014-02-13-06-49-32/investitsii/novosti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  <w:r w:rsidRPr="00050B0F">
              <w:rPr>
                <w:rFonts w:ascii="Verdana" w:hAnsi="Verdana" w:cs="Verdana"/>
                <w:i/>
                <w:color w:val="000000" w:themeColor="text1"/>
                <w:sz w:val="18"/>
                <w:szCs w:val="18"/>
                <w:lang w:val="ru-RU"/>
              </w:rPr>
              <w:t>)</w:t>
            </w:r>
            <w:proofErr w:type="gramEnd"/>
          </w:p>
        </w:tc>
      </w:tr>
      <w:tr w:rsidR="00740FCA" w:rsidRPr="00B03202" w:rsidTr="00F46F0C">
        <w:tc>
          <w:tcPr>
            <w:tcW w:w="8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11.4</w:t>
            </w:r>
          </w:p>
        </w:tc>
        <w:tc>
          <w:tcPr>
            <w:tcW w:w="2126" w:type="dxa"/>
          </w:tcPr>
          <w:p w:rsidR="00740FCA" w:rsidRP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40FCA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40FCA" w:rsidRPr="001777D7" w:rsidRDefault="00740FCA" w:rsidP="00740FCA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48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12. Проведение кадастровых и землеустроительных работ</w:t>
            </w:r>
          </w:p>
        </w:tc>
      </w:tr>
      <w:tr w:rsidR="00551876" w:rsidRPr="00B03202" w:rsidTr="00F46F0C">
        <w:trPr>
          <w:trHeight w:val="859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12.1</w:t>
            </w:r>
          </w:p>
        </w:tc>
        <w:tc>
          <w:tcPr>
            <w:tcW w:w="2126" w:type="dxa"/>
            <w:vMerge w:val="restart"/>
          </w:tcPr>
          <w:p w:rsidR="00551876" w:rsidRPr="00E60453" w:rsidRDefault="00551876" w:rsidP="00551876">
            <w:pPr>
              <w:spacing w:after="0" w:line="260" w:lineRule="auto"/>
              <w:ind w:right="-137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sz w:val="18"/>
                <w:szCs w:val="18"/>
                <w:lang w:val="ru-RU"/>
              </w:rPr>
              <w:t>Проведение землеустроительных работ для внесения в Единый государственный реестр недвижимости (далее - ЕГРН) сведений о границах населённых пунктов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65</w:t>
            </w:r>
          </w:p>
        </w:tc>
        <w:tc>
          <w:tcPr>
            <w:tcW w:w="1305" w:type="dxa"/>
            <w:vAlign w:val="center"/>
          </w:tcPr>
          <w:p w:rsidR="00551876" w:rsidRDefault="00551876" w:rsidP="001122C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6,5%</w:t>
            </w:r>
            <w:r w:rsidR="001B696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551876" w:rsidRPr="00E60453" w:rsidRDefault="00551876" w:rsidP="00E16AC7">
            <w:pPr>
              <w:numPr>
                <w:ilvl w:val="0"/>
                <w:numId w:val="21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Всего населенных пунктов – 31, установлены границы 2-х пунктов – </w:t>
            </w:r>
            <w:r w:rsidR="0081454D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с.Павловка, пгт Новошахтинский.</w:t>
            </w:r>
          </w:p>
          <w:p w:rsidR="0081454D" w:rsidRPr="00E60453" w:rsidRDefault="00E16AC7" w:rsidP="004E1573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Землеустроительные работы по пяти поселениям проведены. </w:t>
            </w:r>
            <w:r w:rsidR="004E157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Решениями Думы Михайловского муниципального района от 19.12.2019 утверждены Правила ЗиЗ. 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Направление сведений</w:t>
            </w:r>
            <w:r w:rsidR="001D5654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о границах 18-ти населенных пунктов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четырех поселений </w:t>
            </w:r>
            <w:r w:rsidR="004E157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будет обеспечено в январе 2020 года. Сведения по </w:t>
            </w:r>
            <w:r w:rsidR="001D5654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6-ти населенны</w:t>
            </w:r>
            <w:r w:rsidR="004E157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м</w:t>
            </w:r>
            <w:r w:rsidR="001D5654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пункт</w:t>
            </w:r>
            <w:r w:rsidR="004E157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ам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одного поселения </w:t>
            </w:r>
            <w:r w:rsidR="004E157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будут направлены в 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марте </w:t>
            </w:r>
            <w:r w:rsidR="004E157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2020 года.</w:t>
            </w:r>
          </w:p>
        </w:tc>
      </w:tr>
      <w:tr w:rsidR="00551876" w:rsidTr="00F46F0C">
        <w:trPr>
          <w:trHeight w:val="148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Pr="00CA5766" w:rsidRDefault="00551876" w:rsidP="00551876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10.12.2020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80</w:t>
            </w:r>
          </w:p>
        </w:tc>
        <w:tc>
          <w:tcPr>
            <w:tcW w:w="1305" w:type="dxa"/>
            <w:vAlign w:val="center"/>
          </w:tcPr>
          <w:p w:rsidR="00551876" w:rsidRDefault="004E1573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6,5</w:t>
            </w:r>
          </w:p>
        </w:tc>
        <w:tc>
          <w:tcPr>
            <w:tcW w:w="2409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B03202" w:rsidTr="00F46F0C">
        <w:trPr>
          <w:trHeight w:val="1066"/>
        </w:trPr>
        <w:tc>
          <w:tcPr>
            <w:tcW w:w="817" w:type="dxa"/>
            <w:vMerge w:val="restart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12.2</w:t>
            </w:r>
          </w:p>
        </w:tc>
        <w:tc>
          <w:tcPr>
            <w:tcW w:w="2126" w:type="dxa"/>
            <w:vMerge w:val="restart"/>
          </w:tcPr>
          <w:p w:rsidR="00551876" w:rsidRPr="001122C5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122C5">
              <w:rPr>
                <w:rFonts w:ascii="Verdana" w:hAnsi="Verdana" w:cs="Times New Roman"/>
                <w:sz w:val="18"/>
                <w:szCs w:val="18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1843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  <w:vMerge w:val="restart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площади земельных участков, расположенных на территории МО и учтенных в ЕГРН 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45</w:t>
            </w:r>
          </w:p>
        </w:tc>
        <w:tc>
          <w:tcPr>
            <w:tcW w:w="1305" w:type="dxa"/>
            <w:vAlign w:val="center"/>
          </w:tcPr>
          <w:p w:rsidR="00551876" w:rsidRDefault="00B80F4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92</w:t>
            </w:r>
          </w:p>
        </w:tc>
        <w:tc>
          <w:tcPr>
            <w:tcW w:w="2409" w:type="dxa"/>
            <w:vMerge w:val="restart"/>
          </w:tcPr>
          <w:p w:rsidR="00551876" w:rsidRDefault="00B86433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 собственности Михайловского муниципального района всего 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182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земельных участк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из них </w:t>
            </w:r>
            <w:r w:rsid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отношении 14-ти не установлены границы.</w:t>
            </w:r>
          </w:p>
          <w:p w:rsidR="00B86433" w:rsidRDefault="00B86433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Также ведется работа по уточнению местоположения земельных участков под объектами муниципального имущества с последующей регистрацией права муниципальной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собственности на участки</w:t>
            </w:r>
          </w:p>
          <w:p w:rsidR="00740FCA" w:rsidRDefault="00740FCA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Tr="00F46F0C"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51876" w:rsidRPr="00CA5766" w:rsidRDefault="00551876" w:rsidP="00551876">
            <w:pPr>
              <w:spacing w:after="0" w:line="260" w:lineRule="auto"/>
              <w:rPr>
                <w:rFonts w:ascii="Verdana" w:hAnsi="Verdana" w:cs="Times New Roman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10.12.2020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60</w:t>
            </w:r>
          </w:p>
        </w:tc>
        <w:tc>
          <w:tcPr>
            <w:tcW w:w="1305" w:type="dxa"/>
            <w:vAlign w:val="center"/>
          </w:tcPr>
          <w:p w:rsidR="00551876" w:rsidRDefault="00B80F4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409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12.3</w:t>
            </w:r>
          </w:p>
        </w:tc>
        <w:tc>
          <w:tcPr>
            <w:tcW w:w="2126" w:type="dxa"/>
          </w:tcPr>
          <w:p w:rsidR="00551876" w:rsidRPr="00E60453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sz w:val="18"/>
                <w:szCs w:val="18"/>
                <w:lang w:val="ru-RU"/>
              </w:rPr>
              <w:t>Проведение работ по актуализации сведений о разрешенном использовании земельных участков и иных объектов недвижимости в целях создания достоверной налогооблагаемой базы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актуальной информации о разрешенном виде использования земельных участков и иных объектов недвижимости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51876" w:rsidRPr="001122C5" w:rsidRDefault="00E16AC7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highlight w:val="yellow"/>
                <w:lang w:val="ru-RU"/>
              </w:rPr>
            </w:pP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409" w:type="dxa"/>
          </w:tcPr>
          <w:p w:rsidR="00551876" w:rsidRDefault="00E16AC7" w:rsidP="00E16AC7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Работы по актуализации сведений о разрешенном использовании объектов недвижимости завершена. По итогам с</w:t>
            </w:r>
            <w:r w:rsidR="00E136F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овместн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ой</w:t>
            </w:r>
            <w:r w:rsidR="00E136F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абот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E136F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 администрациями сельских и городского поселений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09.12.2019 в адрес КГБУ «ЦКО Приморского края» направлены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сведени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я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о разрешенном использовании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земельных участков в полном объеме</w:t>
            </w:r>
            <w:r w:rsidR="00B8643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740FCA" w:rsidRPr="00B03202" w:rsidTr="00F46F0C">
        <w:tc>
          <w:tcPr>
            <w:tcW w:w="8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12.4</w:t>
            </w:r>
          </w:p>
        </w:tc>
        <w:tc>
          <w:tcPr>
            <w:tcW w:w="2126" w:type="dxa"/>
          </w:tcPr>
          <w:p w:rsidR="00740FCA" w:rsidRP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40FCA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40FCA" w:rsidRPr="001777D7" w:rsidRDefault="00740FCA" w:rsidP="00740FCA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40FCA" w:rsidRDefault="00740FCA" w:rsidP="00740FC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Предпринимателям разъяснили вопросы п</w:t>
            </w:r>
            <w:r w:rsidRPr="00740FC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роведени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я </w:t>
            </w:r>
            <w:r w:rsidRPr="00740FC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кадастровых и землеустроительных работ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</w:p>
          <w:p w:rsidR="00740FCA" w:rsidRDefault="00740FCA" w:rsidP="00740FC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4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13. Оптимизация срока постановки на кадастровый учет земельных участков и объектов недвижимого имущества</w:t>
            </w: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13.1</w:t>
            </w:r>
          </w:p>
        </w:tc>
        <w:tc>
          <w:tcPr>
            <w:tcW w:w="2126" w:type="dxa"/>
          </w:tcPr>
          <w:p w:rsidR="00551876" w:rsidRPr="00B80F4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Оптимизация срока утверждения схемы расположения </w:t>
            </w:r>
            <w:r w:rsidRPr="00B80F4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земельного участка на кадастровом плане территории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Сокращение срока утверждения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схемы расположения земельного участка на кадастровом плане территории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Балабадько Ю.А., </w:t>
            </w: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lastRenderedPageBreak/>
              <w:t>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Предельный срок утверждения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схемы расположения земельного участка на кадастровом плане территории, дней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</w:t>
            </w:r>
          </w:p>
        </w:tc>
        <w:tc>
          <w:tcPr>
            <w:tcW w:w="1305" w:type="dxa"/>
            <w:vAlign w:val="center"/>
          </w:tcPr>
          <w:p w:rsidR="00551876" w:rsidRPr="00C26453" w:rsidRDefault="001122C5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14</w:t>
            </w:r>
          </w:p>
        </w:tc>
        <w:tc>
          <w:tcPr>
            <w:tcW w:w="2409" w:type="dxa"/>
            <w:shd w:val="clear" w:color="auto" w:fill="auto"/>
          </w:tcPr>
          <w:p w:rsidR="00E136F3" w:rsidRPr="004E1573" w:rsidRDefault="000D6818" w:rsidP="004E1573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Срок утверждения схемы расположения земельного участка 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установлен административным регламентом, утвержденным п</w:t>
            </w:r>
            <w:r w:rsidR="00E16AC7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остановление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м</w:t>
            </w:r>
            <w:r w:rsidR="00E16AC7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администрации Михайловского муниципального района 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от </w:t>
            </w:r>
            <w:r w:rsidR="004E157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19.12.2019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№ </w:t>
            </w:r>
            <w:r w:rsidR="004E157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1098-па </w:t>
            </w:r>
            <w:r w:rsidR="00E136F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(ссылка:</w:t>
            </w:r>
            <w:r w:rsidR="004E157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hyperlink r:id="rId50" w:history="1">
              <w:r w:rsidR="004E1573" w:rsidRPr="004E1573">
                <w:rPr>
                  <w:rFonts w:ascii="Verdana" w:eastAsiaTheme="minorHAnsi" w:hAnsi="Verdana" w:cs="Segoe UI"/>
                  <w:i/>
                  <w:color w:val="0000FF"/>
                  <w:sz w:val="18"/>
                  <w:szCs w:val="18"/>
                  <w:u w:val="single"/>
                  <w:lang w:val="x-none" w:eastAsia="en-US"/>
                </w:rPr>
                <w:t>https://mikhprim.ru/index.php/normativno-pravovye-akty-administratsii/npa-2019-god/11905-postanovlenie-1098-pa-ot-19-12-2019g-ob-utverzhdenii-administrativnogo-reglamenta-administratsii-mikhajlovskogo-munitsipalnogo-rajona-predostavleniya-munitsipalnoj-uslugi-utverzhdenie-skhemy-raspolozheniya-zemelnogo-uchastka-ili-zemelnykh-uchastkov-na-kadastrovom-plane-territorii</w:t>
              </w:r>
            </w:hyperlink>
            <w:r w:rsidR="004E1573">
              <w:rPr>
                <w:rFonts w:ascii="Verdana" w:eastAsiaTheme="minorHAnsi" w:hAnsi="Verdana" w:cs="Segoe UI"/>
                <w:i/>
                <w:color w:val="0000FF"/>
                <w:sz w:val="18"/>
                <w:szCs w:val="18"/>
                <w:u w:val="single"/>
                <w:lang w:val="ru-RU" w:eastAsia="en-US"/>
              </w:rPr>
              <w:t>)</w:t>
            </w:r>
          </w:p>
        </w:tc>
      </w:tr>
      <w:tr w:rsidR="00551876" w:rsidRPr="00471A6B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13.2</w:t>
            </w:r>
          </w:p>
        </w:tc>
        <w:tc>
          <w:tcPr>
            <w:tcW w:w="2126" w:type="dxa"/>
          </w:tcPr>
          <w:p w:rsidR="00551876" w:rsidRPr="00551DA8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срока присвоения адреса земельному участку и объекту недвижимости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Главы поселений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Предельный срок присвоения адреса земельному участку и объекту недвижимости и внесение его в федеральную информационную систему, дней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551876" w:rsidRDefault="00551DA8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409" w:type="dxa"/>
          </w:tcPr>
          <w:p w:rsidR="00551876" w:rsidRDefault="00551DA8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Полномочия поселений</w:t>
            </w:r>
          </w:p>
        </w:tc>
      </w:tr>
      <w:tr w:rsidR="00551876" w:rsidRPr="00B03202" w:rsidTr="00F46F0C">
        <w:tc>
          <w:tcPr>
            <w:tcW w:w="8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13.3</w:t>
            </w:r>
          </w:p>
        </w:tc>
        <w:tc>
          <w:tcPr>
            <w:tcW w:w="2126" w:type="dxa"/>
          </w:tcPr>
          <w:p w:rsidR="00551876" w:rsidRPr="00551DA8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51876" w:rsidRPr="001777D7" w:rsidRDefault="00551876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Сенчило В.В. главный специалист отдела экономики управления </w:t>
            </w: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lastRenderedPageBreak/>
              <w:t>экономики</w:t>
            </w: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DA8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551876" w:rsidRDefault="00551DA8" w:rsidP="0055187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51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551876" w:rsidRPr="00B03202" w:rsidTr="00F46F0C"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B16F65"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14. 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F37BB5" w:rsidRPr="00B03202" w:rsidTr="00F46F0C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14.1</w:t>
            </w:r>
          </w:p>
        </w:tc>
        <w:tc>
          <w:tcPr>
            <w:tcW w:w="2126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утверждённых схем территориального планирования муниципальных районов, генеральных планов поселений,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D74FF0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Балабадько Ю.А., начальник управления по вопросам градостроительства имущественных и земельных отношений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37BB5" w:rsidRDefault="00F37BB5" w:rsidP="0016744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настоящее время вносятся изменения</w:t>
            </w:r>
            <w:r w:rsidRPr="008F58B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схем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у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территориального планирования муниципальн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ого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район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 генеральны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план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E136F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5-ти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поселений,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 целью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приведен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ия их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соответствие с действующим законодательством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ссылка:</w:t>
            </w:r>
            <w:hyperlink r:id="rId52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http://www.mikhprim.ru/index.php/arkhitektura-i-gradostroitelstvo</w:t>
              </w:r>
              <w:proofErr w:type="gramEnd"/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B03202" w:rsidTr="00F46F0C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14.2</w:t>
            </w:r>
          </w:p>
        </w:tc>
        <w:tc>
          <w:tcPr>
            <w:tcW w:w="2126" w:type="dxa"/>
          </w:tcPr>
          <w:p w:rsidR="00F37BB5" w:rsidRPr="00E60453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Управление жизнеобеспечения,</w:t>
            </w:r>
            <w:r w:rsidRPr="001777D7">
              <w:rPr>
                <w:i/>
                <w:lang w:val="ru-RU"/>
              </w:rPr>
              <w:t xml:space="preserve"> </w:t>
            </w:r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Балабадько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 вопросам градостроительства имущ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ественных и земельных отношений,</w:t>
            </w:r>
          </w:p>
          <w:p w:rsidR="00F37BB5" w:rsidRPr="001777D7" w:rsidRDefault="00881330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Горшков А.П.</w:t>
            </w:r>
            <w:r w:rsidR="00F37BB5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 директор УОТОД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E136F3" w:rsidRDefault="00F37BB5" w:rsidP="00E60453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администрации Михайловского муниципального района от 26.04.2012 № 339-па (с последними изм. от 05.02.2019 г. № 81-па) Об утверждении программы комплексного развития систем коммунальной инфраструктуры.</w:t>
            </w:r>
            <w:r w:rsid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Разработан проект</w:t>
            </w:r>
            <w:r w:rsidR="00E60453" w:rsidRPr="00E60453">
              <w:rPr>
                <w:lang w:val="ru-RU"/>
              </w:rPr>
              <w:t xml:space="preserve"> </w:t>
            </w:r>
            <w:r w:rsidR="00E6045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программы комплексного развития </w:t>
            </w:r>
            <w:r w:rsid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социальной</w:t>
            </w:r>
            <w:r w:rsidR="00E6045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инфраструктуры</w:t>
            </w:r>
            <w:r w:rsid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 До конца году будет утвержден. Программа</w:t>
            </w:r>
            <w:r w:rsidR="00E60453">
              <w:t xml:space="preserve"> </w:t>
            </w:r>
            <w:r w:rsidR="00E6045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комплексного развития </w:t>
            </w:r>
            <w:r w:rsidR="00E6045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систем </w:t>
            </w:r>
            <w:r w:rsid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транспортной</w:t>
            </w:r>
            <w:r w:rsidR="00E60453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инфраструктуры</w:t>
            </w:r>
            <w:r w:rsid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разработке.</w:t>
            </w:r>
          </w:p>
        </w:tc>
      </w:tr>
      <w:tr w:rsidR="00F37BB5" w:rsidRPr="008335A0" w:rsidTr="00F46F0C">
        <w:tc>
          <w:tcPr>
            <w:tcW w:w="817" w:type="dxa"/>
            <w:vAlign w:val="center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14.3</w:t>
            </w:r>
          </w:p>
        </w:tc>
        <w:tc>
          <w:tcPr>
            <w:tcW w:w="2126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генеральных планов городских округов</w:t>
            </w:r>
          </w:p>
        </w:tc>
        <w:tc>
          <w:tcPr>
            <w:tcW w:w="1843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70519C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Pr="008F58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8F58B5" w:rsidRDefault="00CA5766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409" w:type="dxa"/>
            <w:vAlign w:val="center"/>
          </w:tcPr>
          <w:p w:rsidR="00F37BB5" w:rsidRDefault="00881330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Полномочия </w:t>
            </w: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городских округов</w:t>
            </w:r>
          </w:p>
        </w:tc>
      </w:tr>
      <w:tr w:rsidR="00F37BB5" w:rsidRPr="00B03202" w:rsidTr="00F46F0C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14.4</w:t>
            </w:r>
          </w:p>
        </w:tc>
        <w:tc>
          <w:tcPr>
            <w:tcW w:w="2126" w:type="dxa"/>
          </w:tcPr>
          <w:p w:rsidR="00F37BB5" w:rsidRPr="008F58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правил землепользования и застройки городских округов и поселений муниципальных районов,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Балабадько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53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http://www.mikhprim.ru/index.php/arkhitektura-i-gradostroitelstvo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B03202" w:rsidTr="00F46F0C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14.5</w:t>
            </w:r>
          </w:p>
        </w:tc>
        <w:tc>
          <w:tcPr>
            <w:tcW w:w="2126" w:type="dxa"/>
          </w:tcPr>
          <w:p w:rsidR="00F37BB5" w:rsidRPr="002C07F0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2C07F0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утвержденных местных нормативов градостроительного проектирования на сайте МО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ind w:right="-172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551DA8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</w:t>
            </w:r>
            <w:r w:rsidR="002C07F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09" w:type="dxa"/>
          </w:tcPr>
          <w:p w:rsidR="00F37BB5" w:rsidRDefault="002C07F0" w:rsidP="00F37BB5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Решение думы Михайловского района от 30.05.2019 г. № 389 (Ссылка </w:t>
            </w:r>
            <w:hyperlink r:id="rId54" w:history="1">
              <w:r w:rsidRPr="00D23E7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normativno-pravovye-akty-administratsii/npa-2019-god/10976-reshenie-389-ot-30-05-2019-g-ob-utverzhdenii-mestnykh-normativov-gradostroitelnogo-proektirovaniya-mikhajlovskogo-munitsipalnogo-rajona-i-poselenij-vkhodyashchikh-v-sostav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)</w:t>
            </w:r>
          </w:p>
        </w:tc>
      </w:tr>
      <w:tr w:rsidR="00F37BB5" w:rsidRPr="00E60453" w:rsidTr="00F46F0C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14.6</w:t>
            </w:r>
          </w:p>
        </w:tc>
        <w:tc>
          <w:tcPr>
            <w:tcW w:w="2126" w:type="dxa"/>
          </w:tcPr>
          <w:p w:rsidR="00F37BB5" w:rsidRPr="00E60453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sz w:val="18"/>
                <w:szCs w:val="18"/>
                <w:lang w:val="ru-RU"/>
              </w:rPr>
              <w:t>Наличие административных регламентов предоставления муниципальных услуг в области градостроительной деятельности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E60453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37BB5" w:rsidRPr="00E60453" w:rsidRDefault="00A902D3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Проекты постановлений об утверждении </w:t>
            </w:r>
            <w:r w:rsidR="00F37BB5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административны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х</w:t>
            </w:r>
            <w:r w:rsidR="00F37BB5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регламент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ов</w:t>
            </w:r>
            <w:r w:rsidR="00F37BB5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предоставления муниципальных услуг в области градостроительной деятельности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на стадии согласнования, будут утверждены и</w:t>
            </w:r>
            <w:r w:rsidR="00F37BB5"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размещены в разделе о градостроительной деятельности на сайте администрации</w:t>
            </w: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срок до 31.12.2019</w:t>
            </w:r>
          </w:p>
          <w:p w:rsidR="00F37BB5" w:rsidRPr="00E60453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ПРИЛАГАЕТСЯ</w:t>
            </w:r>
            <w:r w:rsidR="00E6045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(проекты: </w:t>
            </w:r>
            <w:hyperlink r:id="rId55" w:history="1">
              <w:r w:rsidR="00E60453">
                <w:rPr>
                  <w:rStyle w:val="a6"/>
                </w:rPr>
                <w:t>https</w:t>
              </w:r>
              <w:r w:rsidR="00E60453" w:rsidRPr="00E60453">
                <w:rPr>
                  <w:rStyle w:val="a6"/>
                  <w:lang w:val="ru-RU"/>
                </w:rPr>
                <w:t>://</w:t>
              </w:r>
              <w:r w:rsidR="00E60453">
                <w:rPr>
                  <w:rStyle w:val="a6"/>
                </w:rPr>
                <w:t>mikhprim</w:t>
              </w:r>
              <w:r w:rsidR="00E60453" w:rsidRPr="00E60453">
                <w:rPr>
                  <w:rStyle w:val="a6"/>
                  <w:lang w:val="ru-RU"/>
                </w:rPr>
                <w:t>.</w:t>
              </w:r>
              <w:r w:rsidR="00E60453">
                <w:rPr>
                  <w:rStyle w:val="a6"/>
                </w:rPr>
                <w:t>ru</w:t>
              </w:r>
              <w:r w:rsidR="00E60453" w:rsidRPr="00E60453">
                <w:rPr>
                  <w:rStyle w:val="a6"/>
                  <w:lang w:val="ru-RU"/>
                </w:rPr>
                <w:t>/</w:t>
              </w:r>
              <w:r w:rsidR="00E60453">
                <w:rPr>
                  <w:rStyle w:val="a6"/>
                </w:rPr>
                <w:t>index</w:t>
              </w:r>
              <w:r w:rsidR="00E60453" w:rsidRPr="00E60453">
                <w:rPr>
                  <w:rStyle w:val="a6"/>
                  <w:lang w:val="ru-RU"/>
                </w:rPr>
                <w:t>.</w:t>
              </w:r>
              <w:r w:rsidR="00E60453">
                <w:rPr>
                  <w:rStyle w:val="a6"/>
                </w:rPr>
                <w:t>php</w:t>
              </w:r>
              <w:r w:rsidR="00E60453" w:rsidRPr="00E60453">
                <w:rPr>
                  <w:rStyle w:val="a6"/>
                  <w:lang w:val="ru-RU"/>
                </w:rPr>
                <w:t>/</w:t>
              </w:r>
              <w:r w:rsidR="00E60453">
                <w:rPr>
                  <w:rStyle w:val="a6"/>
                </w:rPr>
                <w:t>normativno</w:t>
              </w:r>
              <w:r w:rsidR="00E60453" w:rsidRPr="00E60453">
                <w:rPr>
                  <w:rStyle w:val="a6"/>
                  <w:lang w:val="ru-RU"/>
                </w:rPr>
                <w:t>-</w:t>
              </w:r>
              <w:r w:rsidR="00E60453">
                <w:rPr>
                  <w:rStyle w:val="a6"/>
                </w:rPr>
                <w:t>pravovye</w:t>
              </w:r>
              <w:r w:rsidR="00E60453" w:rsidRPr="00E60453">
                <w:rPr>
                  <w:rStyle w:val="a6"/>
                  <w:lang w:val="ru-RU"/>
                </w:rPr>
                <w:t>-</w:t>
              </w:r>
              <w:r w:rsidR="00E60453">
                <w:rPr>
                  <w:rStyle w:val="a6"/>
                </w:rPr>
                <w:t>akty</w:t>
              </w:r>
              <w:r w:rsidR="00E60453" w:rsidRPr="00E60453">
                <w:rPr>
                  <w:rStyle w:val="a6"/>
                  <w:lang w:val="ru-RU"/>
                </w:rPr>
                <w:t>-</w:t>
              </w:r>
              <w:r w:rsidR="00E60453">
                <w:rPr>
                  <w:rStyle w:val="a6"/>
                </w:rPr>
                <w:t>administratsii</w:t>
              </w:r>
              <w:r w:rsidR="00E60453" w:rsidRPr="00E60453">
                <w:rPr>
                  <w:rStyle w:val="a6"/>
                  <w:lang w:val="ru-RU"/>
                </w:rPr>
                <w:t>/</w:t>
              </w:r>
              <w:r w:rsidR="00E60453">
                <w:rPr>
                  <w:rStyle w:val="a6"/>
                </w:rPr>
                <w:t>proekty</w:t>
              </w:r>
              <w:r w:rsidR="00E60453" w:rsidRPr="00E60453">
                <w:rPr>
                  <w:rStyle w:val="a6"/>
                  <w:lang w:val="ru-RU"/>
                </w:rPr>
                <w:t>-</w:t>
              </w:r>
              <w:r w:rsidR="00E60453">
                <w:rPr>
                  <w:rStyle w:val="a6"/>
                </w:rPr>
                <w:t>npa</w:t>
              </w:r>
              <w:r w:rsidR="00E60453" w:rsidRPr="00E60453">
                <w:rPr>
                  <w:rStyle w:val="a6"/>
                  <w:lang w:val="ru-RU"/>
                </w:rPr>
                <w:t>/</w:t>
              </w:r>
              <w:r w:rsidR="00E60453">
                <w:rPr>
                  <w:rStyle w:val="a6"/>
                </w:rPr>
                <w:t>proekty</w:t>
              </w:r>
              <w:r w:rsidR="00E60453" w:rsidRPr="00E60453">
                <w:rPr>
                  <w:rStyle w:val="a6"/>
                  <w:lang w:val="ru-RU"/>
                </w:rPr>
                <w:t>-</w:t>
              </w:r>
              <w:r w:rsidR="00E60453">
                <w:rPr>
                  <w:rStyle w:val="a6"/>
                </w:rPr>
                <w:t>npa</w:t>
              </w:r>
              <w:r w:rsidR="00E60453" w:rsidRPr="00E60453">
                <w:rPr>
                  <w:rStyle w:val="a6"/>
                  <w:lang w:val="ru-RU"/>
                </w:rPr>
                <w:t>-2019</w:t>
              </w:r>
            </w:hyperlink>
          </w:p>
        </w:tc>
      </w:tr>
      <w:tr w:rsidR="00F37BB5" w:rsidRPr="00B03202" w:rsidTr="00F46F0C">
        <w:trPr>
          <w:trHeight w:val="2972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14.7</w:t>
            </w:r>
          </w:p>
        </w:tc>
        <w:tc>
          <w:tcPr>
            <w:tcW w:w="2126" w:type="dxa"/>
          </w:tcPr>
          <w:p w:rsidR="00F37BB5" w:rsidRPr="00551DA8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551DA8">
              <w:rPr>
                <w:rFonts w:ascii="Verdana" w:hAnsi="Verdana" w:cs="Verdana"/>
                <w:sz w:val="18"/>
                <w:szCs w:val="18"/>
                <w:lang w:val="ru-RU"/>
              </w:rPr>
              <w:t>Размещение генеральных планов, правил землепользования и застройки, местных нормативов градостроительного проектирования во ФГИС ТП, официальном сайте МО, Инвестиционном портале Приморского края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документации во ФГИС ТП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37BB5" w:rsidRDefault="00551DA8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56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https://www.mikhprim.ru/index.php/arkhitektura-i-gradostroitelstvo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1B6963" w:rsidTr="00F46F0C"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14.8</w:t>
            </w:r>
          </w:p>
        </w:tc>
        <w:tc>
          <w:tcPr>
            <w:tcW w:w="2126" w:type="dxa"/>
          </w:tcPr>
          <w:p w:rsidR="00F37BB5" w:rsidRPr="00FA487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A4876">
              <w:rPr>
                <w:rFonts w:ascii="Verdana" w:hAnsi="Verdana" w:cs="Verdana"/>
                <w:sz w:val="18"/>
                <w:szCs w:val="18"/>
                <w:lang w:val="ru-RU"/>
              </w:rPr>
              <w:t>Направление в орган регистрации прав данных документов для внесения сведений в ЕГРН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Предоставление информации в установленные сроки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01.10.2019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15.03.2019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15.06.2019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15.09.2019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отчетов, подготовленных по утвержденной форме, ед.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</w:t>
            </w:r>
          </w:p>
        </w:tc>
        <w:tc>
          <w:tcPr>
            <w:tcW w:w="1305" w:type="dxa"/>
          </w:tcPr>
          <w:p w:rsidR="00B80F46" w:rsidRPr="00167440" w:rsidRDefault="00B80F46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6744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8</w:t>
            </w:r>
          </w:p>
          <w:p w:rsidR="00B80F46" w:rsidRPr="00167440" w:rsidRDefault="00B80F46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37BB5" w:rsidRPr="00167440" w:rsidRDefault="00B80F46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6744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15</w:t>
            </w:r>
          </w:p>
          <w:p w:rsidR="00B80F46" w:rsidRPr="00167440" w:rsidRDefault="00B80F46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</w:p>
          <w:p w:rsidR="00B80F46" w:rsidRPr="00FA4876" w:rsidRDefault="00167440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A4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  <w:p w:rsidR="00167440" w:rsidRPr="00FA4876" w:rsidRDefault="00167440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167440" w:rsidRPr="00167440" w:rsidRDefault="00167440" w:rsidP="00B80F46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FA4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  <w:tc>
          <w:tcPr>
            <w:tcW w:w="2409" w:type="dxa"/>
          </w:tcPr>
          <w:p w:rsidR="00F37BB5" w:rsidRPr="00B16F6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38717D" w:rsidRPr="00B03202" w:rsidTr="00F46F0C">
        <w:tc>
          <w:tcPr>
            <w:tcW w:w="817" w:type="dxa"/>
            <w:vAlign w:val="center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14.9</w:t>
            </w:r>
          </w:p>
        </w:tc>
        <w:tc>
          <w:tcPr>
            <w:tcW w:w="2126" w:type="dxa"/>
          </w:tcPr>
          <w:p w:rsidR="0038717D" w:rsidRPr="00FA4876" w:rsidRDefault="0038717D" w:rsidP="0038717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FA4876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сроков предоставления государственной (муниципальной) услуги по выдаче ГПЗУ</w:t>
            </w:r>
          </w:p>
        </w:tc>
        <w:tc>
          <w:tcPr>
            <w:tcW w:w="1843" w:type="dxa"/>
          </w:tcPr>
          <w:p w:rsidR="0038717D" w:rsidRDefault="0038717D" w:rsidP="0038717D">
            <w:pPr>
              <w:spacing w:after="0" w:line="260" w:lineRule="auto"/>
              <w:ind w:right="-137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сроков предоставления государственной (муниципальной) услуги </w:t>
            </w:r>
          </w:p>
        </w:tc>
        <w:tc>
          <w:tcPr>
            <w:tcW w:w="1276" w:type="dxa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38717D" w:rsidRDefault="0038717D" w:rsidP="0038717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</w:tc>
        <w:tc>
          <w:tcPr>
            <w:tcW w:w="1701" w:type="dxa"/>
          </w:tcPr>
          <w:p w:rsidR="0038717D" w:rsidRPr="001777D7" w:rsidRDefault="0038717D" w:rsidP="0038717D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38717D" w:rsidRDefault="0038717D" w:rsidP="0038717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предоставления услуги, календарные дни</w:t>
            </w:r>
          </w:p>
        </w:tc>
        <w:tc>
          <w:tcPr>
            <w:tcW w:w="1417" w:type="dxa"/>
            <w:vAlign w:val="center"/>
          </w:tcPr>
          <w:p w:rsidR="0038717D" w:rsidRDefault="0038717D" w:rsidP="00FA4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  <w:lang w:val="ru-RU"/>
              </w:rPr>
              <w:t>не</w:t>
            </w:r>
            <w:proofErr w:type="gramEnd"/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 более </w:t>
            </w:r>
            <w:r w:rsidR="00FA4876">
              <w:rPr>
                <w:rFonts w:ascii="Verdana" w:hAnsi="Verdana" w:cs="Verdana"/>
                <w:sz w:val="18"/>
                <w:szCs w:val="18"/>
                <w:lang w:val="ru-RU"/>
              </w:rPr>
              <w:t>20 раб.</w:t>
            </w:r>
          </w:p>
        </w:tc>
        <w:tc>
          <w:tcPr>
            <w:tcW w:w="1305" w:type="dxa"/>
            <w:vAlign w:val="center"/>
          </w:tcPr>
          <w:p w:rsidR="0038717D" w:rsidRPr="00FA4876" w:rsidRDefault="00E304B3" w:rsidP="00FA4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A4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20 рабочих дней</w:t>
            </w:r>
            <w:r w:rsidR="00A902D3" w:rsidRPr="00FA4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 согласно типового регламента, утвержденного первым вице-губернатор</w:t>
            </w:r>
            <w:r w:rsidR="00FA4876" w:rsidRPr="00FA4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ом</w:t>
            </w:r>
            <w:r w:rsidR="00A902D3" w:rsidRPr="00FA48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ПК</w:t>
            </w:r>
          </w:p>
        </w:tc>
        <w:tc>
          <w:tcPr>
            <w:tcW w:w="2409" w:type="dxa"/>
          </w:tcPr>
          <w:p w:rsidR="0038717D" w:rsidRPr="00A902D3" w:rsidRDefault="00E304B3" w:rsidP="00E304B3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A902D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администрации Михайловского муниципального района от 19.12.2019 № 1100-па «</w:t>
            </w:r>
            <w:r w:rsidR="00A902D3" w:rsidRPr="00A902D3">
              <w:rPr>
                <w:rFonts w:ascii="Verdana" w:hAnsi="Verdana"/>
                <w:bCs/>
                <w:i/>
                <w:sz w:val="18"/>
                <w:szCs w:val="18"/>
                <w:lang w:val="ru-RU"/>
              </w:rPr>
              <w:t>«</w:t>
            </w:r>
            <w:r w:rsidR="00A902D3" w:rsidRPr="00A902D3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val="ru-RU" w:eastAsia="ru-RU"/>
              </w:rPr>
              <w:t>Об утверждении административного регламента администрации</w:t>
            </w:r>
            <w:r w:rsidR="00A902D3" w:rsidRPr="00A902D3">
              <w:rPr>
                <w:rFonts w:ascii="Verdana" w:hAnsi="Verdana"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A902D3" w:rsidRPr="00A902D3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val="ru-RU" w:eastAsia="ru-RU"/>
              </w:rPr>
              <w:t>Михайловского муниципального района предоставления</w:t>
            </w:r>
            <w:r w:rsidR="00A902D3" w:rsidRPr="00A902D3">
              <w:rPr>
                <w:rFonts w:ascii="Verdana" w:hAnsi="Verdana"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A902D3" w:rsidRPr="00A902D3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val="ru-RU" w:eastAsia="ru-RU"/>
              </w:rPr>
              <w:t>муниципальной услуги «Выдача градостроительных планов земельных участков»</w:t>
            </w:r>
            <w:r w:rsidR="00A902D3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val="ru-RU" w:eastAsia="ru-RU"/>
              </w:rPr>
              <w:t xml:space="preserve"> (ссылка: </w:t>
            </w:r>
            <w:hyperlink r:id="rId57" w:history="1">
              <w:r w:rsidR="00A902D3" w:rsidRPr="00A902D3">
                <w:rPr>
                  <w:rFonts w:ascii="Verdana" w:eastAsiaTheme="minorHAnsi" w:hAnsi="Verdana" w:cs="Segoe UI"/>
                  <w:i/>
                  <w:color w:val="0000FF"/>
                  <w:sz w:val="18"/>
                  <w:szCs w:val="18"/>
                  <w:u w:val="single"/>
                  <w:lang w:val="x-none" w:eastAsia="en-US"/>
                </w:rPr>
                <w:t>https://mikhprim.ru/index.php/normativno-pravovye-akty-administratsii/npa-2019-god/11902-postanovlenie-1100-pa-ot-19-12-2019g-ob-utverzhdenii-administrativnogo-reglamenta-administratsii-mikhajlovskogo-munitsipalnogo-rajona-predostavleniya-munitsipalnoj-uslugi-vydacha-gradostroitelnykh-planov-zemelnykh-uchastkov</w:t>
              </w:r>
            </w:hyperlink>
            <w:r w:rsidR="00A902D3">
              <w:rPr>
                <w:rFonts w:ascii="Verdana" w:eastAsiaTheme="minorHAnsi" w:hAnsi="Verdana" w:cs="Segoe UI"/>
                <w:i/>
                <w:color w:val="0000FF"/>
                <w:sz w:val="18"/>
                <w:szCs w:val="18"/>
                <w:u w:val="single"/>
                <w:lang w:val="ru-RU" w:eastAsia="en-US"/>
              </w:rPr>
              <w:t>)</w:t>
            </w:r>
          </w:p>
        </w:tc>
      </w:tr>
      <w:tr w:rsidR="008C5B00" w:rsidRPr="00B03202" w:rsidTr="00F46F0C">
        <w:trPr>
          <w:trHeight w:val="1129"/>
        </w:trPr>
        <w:tc>
          <w:tcPr>
            <w:tcW w:w="817" w:type="dxa"/>
            <w:vAlign w:val="center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14.10</w:t>
            </w:r>
          </w:p>
        </w:tc>
        <w:tc>
          <w:tcPr>
            <w:tcW w:w="2126" w:type="dxa"/>
          </w:tcPr>
          <w:p w:rsidR="008C5B00" w:rsidRP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C5B00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8C5B00" w:rsidRPr="001777D7" w:rsidRDefault="008C5B00" w:rsidP="008C5B00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8C5B00" w:rsidRDefault="008C5B00" w:rsidP="008C5B00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8C5B00" w:rsidRDefault="008C5B00" w:rsidP="008C5B0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58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</w:t>
              </w:r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c>
          <w:tcPr>
            <w:tcW w:w="15871" w:type="dxa"/>
            <w:gridSpan w:val="10"/>
            <w:vAlign w:val="center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15. Регистрация права собственности на земельные участки</w:t>
            </w:r>
          </w:p>
        </w:tc>
      </w:tr>
      <w:tr w:rsidR="00F37BB5" w:rsidRPr="00B03202" w:rsidTr="00F46F0C">
        <w:trPr>
          <w:trHeight w:val="784"/>
        </w:trPr>
        <w:tc>
          <w:tcPr>
            <w:tcW w:w="817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15.1</w:t>
            </w:r>
          </w:p>
        </w:tc>
        <w:tc>
          <w:tcPr>
            <w:tcW w:w="2126" w:type="dxa"/>
            <w:vMerge w:val="restart"/>
          </w:tcPr>
          <w:p w:rsidR="00F37BB5" w:rsidRPr="00B80F4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744AD"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1843" w:type="dxa"/>
            <w:vMerge w:val="restart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10.06.2019</w:t>
            </w:r>
          </w:p>
        </w:tc>
        <w:tc>
          <w:tcPr>
            <w:tcW w:w="1701" w:type="dxa"/>
            <w:vMerge w:val="restart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Балабадько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  <w:vMerge w:val="restart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на межведомственные запросы, полученных посредством Единой СМЭВ,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90</w:t>
            </w:r>
          </w:p>
        </w:tc>
        <w:tc>
          <w:tcPr>
            <w:tcW w:w="1305" w:type="dxa"/>
            <w:vAlign w:val="center"/>
          </w:tcPr>
          <w:p w:rsidR="00F37BB5" w:rsidRPr="007A6A99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100% </w:t>
            </w:r>
          </w:p>
        </w:tc>
        <w:tc>
          <w:tcPr>
            <w:tcW w:w="2409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(%) на межведомственные запросы, полученных посредством Единой СМЭВ</w:t>
            </w:r>
          </w:p>
        </w:tc>
      </w:tr>
      <w:tr w:rsidR="00F37BB5" w:rsidRPr="00B03202" w:rsidTr="00F46F0C">
        <w:trPr>
          <w:trHeight w:val="545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Pr="00DE5855" w:rsidRDefault="00F37BB5" w:rsidP="00F37BB5">
            <w:pPr>
              <w:spacing w:after="0" w:line="260" w:lineRule="auto"/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95</w:t>
            </w:r>
          </w:p>
        </w:tc>
        <w:tc>
          <w:tcPr>
            <w:tcW w:w="1305" w:type="dxa"/>
            <w:vAlign w:val="center"/>
          </w:tcPr>
          <w:p w:rsidR="00F37BB5" w:rsidRPr="00997681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  <w:r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409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(%) на межведомственные запросы, полученных посредством Единой СМЭВ</w:t>
            </w:r>
          </w:p>
        </w:tc>
      </w:tr>
      <w:tr w:rsidR="00F37BB5" w:rsidRPr="001B6963" w:rsidTr="00F46F0C">
        <w:trPr>
          <w:trHeight w:val="1442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Pr="00DE5855" w:rsidRDefault="00F37BB5" w:rsidP="00F37BB5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Количество сведений, по которым осуществляется электронное взаимодействие, шт. 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1305" w:type="dxa"/>
            <w:vAlign w:val="center"/>
          </w:tcPr>
          <w:p w:rsidR="00F37BB5" w:rsidRPr="00FF07D0" w:rsidRDefault="00FF07D0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7</w:t>
            </w:r>
          </w:p>
        </w:tc>
        <w:tc>
          <w:tcPr>
            <w:tcW w:w="2409" w:type="dxa"/>
          </w:tcPr>
          <w:p w:rsidR="00B80F46" w:rsidRDefault="00B80F46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исполнения не наступил -10.12.2019.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F37BB5" w:rsidRPr="00B03202" w:rsidTr="00F46F0C">
        <w:trPr>
          <w:trHeight w:val="1807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Pr="00DE5855" w:rsidRDefault="00F37BB5" w:rsidP="00F37BB5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ответа на запрос органа регистрации прав, в том числе полученных посредством СМЭВ, рабочие дни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2</w:t>
            </w:r>
          </w:p>
        </w:tc>
        <w:tc>
          <w:tcPr>
            <w:tcW w:w="1305" w:type="dxa"/>
            <w:vAlign w:val="center"/>
          </w:tcPr>
          <w:p w:rsidR="00F37BB5" w:rsidRPr="00FF07D0" w:rsidRDefault="00FF07D0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FF07D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2409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Средний срок ответа (рабочих дней) на запрос Росреестра, в том числе полученных через СМЭВ</w:t>
            </w:r>
          </w:p>
        </w:tc>
      </w:tr>
      <w:tr w:rsidR="000671AD" w:rsidRPr="00B03202" w:rsidTr="00F46F0C">
        <w:tc>
          <w:tcPr>
            <w:tcW w:w="817" w:type="dxa"/>
            <w:vAlign w:val="center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15.2</w:t>
            </w:r>
          </w:p>
        </w:tc>
        <w:tc>
          <w:tcPr>
            <w:tcW w:w="2126" w:type="dxa"/>
          </w:tcPr>
          <w:p w:rsidR="000671AD" w:rsidRP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0671AD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0671AD" w:rsidRPr="001777D7" w:rsidRDefault="000671AD" w:rsidP="000671AD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0671AD" w:rsidRDefault="000671AD" w:rsidP="000671AD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0671AD" w:rsidRDefault="000671AD" w:rsidP="000671AD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27.05.2019 № 2 (ссылка: </w:t>
            </w:r>
            <w:hyperlink r:id="rId5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https://www.mikhprim.ru/index.php/2014-02-13-06-49-32/investitsii/sovet-po-razvitiyu-predprinimatelstva/11190-protokol-2-ot-27-05-2019-g-zasedaniya-soveta-predprinimatelej-mikhajlovskogo-munitsipalnogo-rajona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51876" w:rsidRPr="00B03202" w:rsidTr="00F46F0C">
        <w:trPr>
          <w:trHeight w:val="272"/>
        </w:trPr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910910"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16. Утверждение перечня муниципального имущества, предназначенного для предоставления субъектам МСП</w:t>
            </w:r>
          </w:p>
        </w:tc>
      </w:tr>
      <w:tr w:rsidR="00F37BB5" w:rsidRPr="00B03202" w:rsidTr="00F46F0C">
        <w:trPr>
          <w:trHeight w:val="90"/>
        </w:trPr>
        <w:tc>
          <w:tcPr>
            <w:tcW w:w="817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49326E">
              <w:rPr>
                <w:rFonts w:ascii="Verdana" w:hAnsi="Verdana" w:cs="Verdana"/>
                <w:sz w:val="18"/>
                <w:szCs w:val="18"/>
                <w:lang w:val="ru-RU"/>
              </w:rPr>
              <w:t>16.1</w:t>
            </w:r>
          </w:p>
        </w:tc>
        <w:tc>
          <w:tcPr>
            <w:tcW w:w="2126" w:type="dxa"/>
            <w:vMerge w:val="restart"/>
          </w:tcPr>
          <w:p w:rsidR="00F37BB5" w:rsidRPr="00997681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997681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 и утверждение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1843" w:type="dxa"/>
            <w:vMerge w:val="restart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  <w:vMerge w:val="restart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Балабадько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Утверждение Перечня МО,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37BB5" w:rsidRDefault="00F37BB5" w:rsidP="00E304B3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Постановление администрации Михайловского муниципального района от </w:t>
            </w:r>
            <w:r w:rsid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19.12.2019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№ </w:t>
            </w:r>
            <w:r w:rsid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1102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-па «Об утверждении перечня муниципального имущества для предоставления субъектам МСП</w:t>
            </w:r>
            <w:r w:rsid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»</w:t>
            </w:r>
          </w:p>
        </w:tc>
      </w:tr>
      <w:tr w:rsidR="0010320C" w:rsidRPr="00B03202" w:rsidTr="00F46F0C">
        <w:trPr>
          <w:trHeight w:val="796"/>
        </w:trPr>
        <w:tc>
          <w:tcPr>
            <w:tcW w:w="817" w:type="dxa"/>
            <w:vMerge/>
            <w:vAlign w:val="center"/>
          </w:tcPr>
          <w:p w:rsidR="0010320C" w:rsidRDefault="0010320C" w:rsidP="0010320C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10320C" w:rsidRDefault="0010320C" w:rsidP="0010320C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10320C" w:rsidRDefault="0010320C" w:rsidP="0010320C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10320C" w:rsidRDefault="0010320C" w:rsidP="0010320C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50</w:t>
            </w:r>
          </w:p>
        </w:tc>
        <w:tc>
          <w:tcPr>
            <w:tcW w:w="1305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409" w:type="dxa"/>
          </w:tcPr>
          <w:p w:rsidR="0010320C" w:rsidRPr="000671AD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Новошахтинское городское поселение –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перечень утвержден</w:t>
            </w:r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28.01.2019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hyperlink r:id="rId60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http://novoshahtinsky.ru/da_razdel.php?id_blok1_levelpages1=19&amp;blok=adm&amp;razdel=da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F37BB5" w:rsidRPr="00B03202" w:rsidTr="00F46F0C">
        <w:trPr>
          <w:trHeight w:val="342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F37BB5" w:rsidRDefault="009F7DDC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409" w:type="dxa"/>
          </w:tcPr>
          <w:p w:rsidR="00F37BB5" w:rsidRPr="005D7BBE" w:rsidRDefault="009F7DDC" w:rsidP="00A035D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5D7BB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Во всех 6 сельских поселениях утверждены перечни</w:t>
            </w:r>
          </w:p>
        </w:tc>
      </w:tr>
      <w:tr w:rsidR="00F37BB5" w:rsidRPr="00B03202" w:rsidTr="00F46F0C">
        <w:trPr>
          <w:trHeight w:val="342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37BB5" w:rsidRPr="005D7BBE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8F228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</w:t>
            </w:r>
            <w:r w:rsidR="008F228E" w:rsidRPr="008F228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:</w:t>
            </w:r>
            <w:r w:rsidRPr="008F228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hyperlink r:id="rId61" w:history="1">
              <w:r w:rsidRPr="005D7BBE">
                <w:rPr>
                  <w:rStyle w:val="a6"/>
                  <w:rFonts w:ascii="Verdana" w:hAnsi="Verdana" w:cs="Verdana"/>
                  <w:i/>
                  <w:color w:val="FF0000"/>
                  <w:sz w:val="18"/>
                  <w:szCs w:val="18"/>
                  <w:lang w:val="ru-RU"/>
                </w:rPr>
                <w:t>http://www.mikhprim.ru/index.php/2014-02-13-06-49-32/maloe-predprinimatelstvo/378-informat</w:t>
              </w:r>
              <w:r w:rsidRPr="005D7BBE">
                <w:rPr>
                  <w:rStyle w:val="a6"/>
                  <w:rFonts w:ascii="Verdana" w:hAnsi="Verdana" w:cs="Verdana"/>
                  <w:i/>
                  <w:color w:val="FF0000"/>
                  <w:sz w:val="18"/>
                  <w:szCs w:val="18"/>
                  <w:lang w:val="ru-RU"/>
                </w:rPr>
                <w:t>s</w:t>
              </w:r>
              <w:r w:rsidRPr="005D7BBE">
                <w:rPr>
                  <w:rStyle w:val="a6"/>
                  <w:rFonts w:ascii="Verdana" w:hAnsi="Verdana" w:cs="Verdana"/>
                  <w:i/>
                  <w:color w:val="FF0000"/>
                  <w:sz w:val="18"/>
                  <w:szCs w:val="18"/>
                  <w:lang w:val="ru-RU"/>
                </w:rPr>
                <w:t>iya-dlya-sub-ektov-malogo-i-srednego-predprinimatelstva/o-munitsipalnom-imushchestve-vklyuchennom-v-perechni/9981-perechen-munitsipalnogo-imushchestva-ispolzuemogo-v-tselyakh-predostavleniya-ego-vo-vladenie-i-ili-v-polzovanie-na-dolgosrochnoj-osnove-sub-ektami-malogo-i-srednego-predprinimatelstva-i-organizatsiyam-obrazuyushchim-infrastrukturu-podderzhki-sub-ektov-m</w:t>
              </w:r>
              <w:r w:rsidRPr="005D7BBE">
                <w:rPr>
                  <w:rStyle w:val="a6"/>
                  <w:rFonts w:ascii="Verdana" w:hAnsi="Verdana" w:cs="Verdana"/>
                  <w:i/>
                  <w:color w:val="FF0000"/>
                  <w:sz w:val="18"/>
                  <w:szCs w:val="18"/>
                  <w:lang w:val="ru-RU"/>
                </w:rPr>
                <w:lastRenderedPageBreak/>
                <w:t>al</w:t>
              </w:r>
            </w:hyperlink>
            <w:r w:rsidRPr="005D7BBE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B03202" w:rsidTr="00F46F0C">
        <w:trPr>
          <w:trHeight w:val="111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</w:tc>
        <w:tc>
          <w:tcPr>
            <w:tcW w:w="1276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30.10.2019</w:t>
            </w: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60</w:t>
            </w:r>
          </w:p>
        </w:tc>
        <w:tc>
          <w:tcPr>
            <w:tcW w:w="1305" w:type="dxa"/>
            <w:vAlign w:val="center"/>
          </w:tcPr>
          <w:p w:rsidR="00F37BB5" w:rsidRDefault="00DE585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409" w:type="dxa"/>
          </w:tcPr>
          <w:p w:rsidR="000671AD" w:rsidRPr="000671AD" w:rsidRDefault="000671AD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Новошахтинское городское поселение – утвердило – 28.01.2019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hyperlink r:id="rId62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http://novoshahtinsky.ru/da_razdel.php?id_blok1_levelpages1=19&amp;blok=adm&amp;razdel=da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D7BBE" w:rsidRPr="00B03202" w:rsidTr="00F46F0C">
        <w:trPr>
          <w:trHeight w:val="324"/>
        </w:trPr>
        <w:tc>
          <w:tcPr>
            <w:tcW w:w="817" w:type="dxa"/>
            <w:vMerge/>
            <w:vAlign w:val="center"/>
          </w:tcPr>
          <w:p w:rsidR="005D7BBE" w:rsidRDefault="005D7BBE" w:rsidP="005D7BBE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D7BBE" w:rsidRDefault="005D7BBE" w:rsidP="005D7BBE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D7BBE" w:rsidRDefault="005D7BBE" w:rsidP="005D7BBE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D7BBE" w:rsidRDefault="005D7BBE" w:rsidP="005D7BBE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D7BBE" w:rsidRDefault="005D7BBE" w:rsidP="005D7BBE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D7BBE" w:rsidRDefault="005D7BBE" w:rsidP="005D7BBE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D7BBE" w:rsidRDefault="005D7BBE" w:rsidP="005D7BB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5D7BBE" w:rsidRDefault="005D7BBE" w:rsidP="005D7BB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1305" w:type="dxa"/>
            <w:vAlign w:val="center"/>
          </w:tcPr>
          <w:p w:rsidR="005D7BBE" w:rsidRDefault="005D7BBE" w:rsidP="005D7BB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409" w:type="dxa"/>
          </w:tcPr>
          <w:p w:rsidR="005D7BBE" w:rsidRDefault="005D7BBE" w:rsidP="005D7BB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5D7BB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Во всех 6 сельских поселениях утверждены перечни</w:t>
            </w:r>
          </w:p>
          <w:p w:rsidR="00167440" w:rsidRPr="005D7BBE" w:rsidRDefault="00167440" w:rsidP="005D7BB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(ссылка: </w:t>
            </w:r>
            <w:hyperlink r:id="rId63" w:history="1">
              <w:r w:rsidRPr="00B620F2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investitsionnye-ploshchadki-ob-ekty/11837-perechni-munitsipalnogo-imushchestva-prednaznachennogo-dlya-peredachi-vo-vladenie-i-ili-polzovanie-sub-ektam-malogo-i-srednego-predprinimatelstva-v-poseleniyakh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)</w:t>
            </w:r>
          </w:p>
        </w:tc>
      </w:tr>
      <w:tr w:rsidR="00F37BB5" w:rsidRPr="00B03202" w:rsidTr="00F46F0C">
        <w:trPr>
          <w:trHeight w:val="108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C92BCF" w:rsidP="00E52F2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</w:t>
            </w:r>
            <w:r w:rsidR="00E52F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</w:p>
        </w:tc>
        <w:tc>
          <w:tcPr>
            <w:tcW w:w="2409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2BC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Перечень, размещенный в инвестиционном разделе на сайте администрации</w:t>
            </w:r>
          </w:p>
          <w:p w:rsidR="00C92BCF" w:rsidRPr="00C92BCF" w:rsidRDefault="00B03202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64" w:history="1"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</w:t>
              </w:r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ganizatsiyam-obrazuyushchim-infrastrukturu-podderzhki-sub-ektov-malogo-i-srednego-predprinimatelstva-na-territorii-mikhajlovskogo-munitsipalnogo-rajona</w:t>
              </w:r>
            </w:hyperlink>
            <w:r w:rsidR="00E52F2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C92BCF" w:rsidRPr="00B03202" w:rsidTr="00F46F0C">
        <w:trPr>
          <w:trHeight w:val="1084"/>
        </w:trPr>
        <w:tc>
          <w:tcPr>
            <w:tcW w:w="817" w:type="dxa"/>
            <w:vMerge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Merge w:val="restart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30.10.2020</w:t>
            </w:r>
          </w:p>
        </w:tc>
        <w:tc>
          <w:tcPr>
            <w:tcW w:w="1701" w:type="dxa"/>
            <w:vMerge/>
          </w:tcPr>
          <w:p w:rsidR="00C92BCF" w:rsidRDefault="00C92BCF" w:rsidP="00C92BCF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C92BCF" w:rsidRDefault="00C92BCF" w:rsidP="00C92BC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C92BCF" w:rsidRDefault="00C92BCF" w:rsidP="00C92BC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409" w:type="dxa"/>
          </w:tcPr>
          <w:p w:rsidR="00C92BCF" w:rsidRPr="000671AD" w:rsidRDefault="00C92BCF" w:rsidP="0010320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Новошахтинское городское поселение – </w:t>
            </w:r>
            <w:r w:rsidR="0010320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перечень утвержден</w:t>
            </w:r>
            <w:r w:rsidRPr="000671A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28.01.2019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hyperlink r:id="rId65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http://novoshahtinsky.ru/da_razdel.php?id_blok1_levelpages1=19&amp;blok=adm&amp;razdel=da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) </w:t>
            </w:r>
          </w:p>
        </w:tc>
      </w:tr>
      <w:tr w:rsidR="005D7BBE" w:rsidRPr="00B03202" w:rsidTr="00F46F0C">
        <w:trPr>
          <w:trHeight w:val="309"/>
        </w:trPr>
        <w:tc>
          <w:tcPr>
            <w:tcW w:w="817" w:type="dxa"/>
            <w:vMerge/>
            <w:vAlign w:val="center"/>
          </w:tcPr>
          <w:p w:rsidR="005D7BBE" w:rsidRDefault="005D7BBE" w:rsidP="005D7BBE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D7BBE" w:rsidRDefault="005D7BBE" w:rsidP="005D7BBE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D7BBE" w:rsidRDefault="005D7BBE" w:rsidP="005D7BBE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D7BBE" w:rsidRDefault="005D7BBE" w:rsidP="005D7BBE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D7BBE" w:rsidRDefault="005D7BBE" w:rsidP="005D7BBE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D7BBE" w:rsidRDefault="005D7BBE" w:rsidP="005D7BBE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D7BBE" w:rsidRDefault="005D7BBE" w:rsidP="005D7BB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5D7BBE" w:rsidRDefault="005D7BBE" w:rsidP="005D7BB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50</w:t>
            </w:r>
          </w:p>
        </w:tc>
        <w:tc>
          <w:tcPr>
            <w:tcW w:w="1305" w:type="dxa"/>
            <w:vAlign w:val="center"/>
          </w:tcPr>
          <w:p w:rsidR="005D7BBE" w:rsidRDefault="005D7BBE" w:rsidP="005D7BB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</w:p>
        </w:tc>
        <w:tc>
          <w:tcPr>
            <w:tcW w:w="2409" w:type="dxa"/>
          </w:tcPr>
          <w:p w:rsidR="005D7BBE" w:rsidRPr="005D7BBE" w:rsidRDefault="005D7BBE" w:rsidP="005D7BB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5D7BB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Во всех 6 сельских поселениях утверждены перечни</w:t>
            </w:r>
          </w:p>
        </w:tc>
      </w:tr>
      <w:tr w:rsidR="00F37BB5" w:rsidRPr="00B03202" w:rsidTr="00F46F0C">
        <w:trPr>
          <w:trHeight w:val="1084"/>
        </w:trPr>
        <w:tc>
          <w:tcPr>
            <w:tcW w:w="817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F37BB5" w:rsidRDefault="00F37BB5" w:rsidP="00F37BB5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F37BB5" w:rsidRDefault="00F37BB5" w:rsidP="00F37BB5">
            <w:pPr>
              <w:spacing w:after="0" w:line="24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Перечень, размещенный в инвестиционном разделе на сайте администрации</w:t>
            </w:r>
          </w:p>
          <w:p w:rsidR="00C92BCF" w:rsidRDefault="00B03202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66" w:history="1">
              <w:r w:rsidR="00E52F24"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podderzhki-sub-ektov-malogo-i-srednego-predprinimatelstva-na-territorii-mikhajlovskogo-munitsipalnogo-rajona</w:t>
              </w:r>
            </w:hyperlink>
            <w:r w:rsidR="00E52F2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E304B3" w:rsidRPr="00E304B3" w:rsidTr="00F46F0C">
        <w:trPr>
          <w:trHeight w:val="1008"/>
        </w:trPr>
        <w:tc>
          <w:tcPr>
            <w:tcW w:w="817" w:type="dxa"/>
            <w:vAlign w:val="center"/>
          </w:tcPr>
          <w:p w:rsidR="00F37BB5" w:rsidRPr="00E304B3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bookmarkStart w:id="0" w:name="_GoBack" w:colFirst="1" w:colLast="1"/>
            <w:r w:rsidRPr="00E304B3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16.2</w:t>
            </w:r>
          </w:p>
        </w:tc>
        <w:tc>
          <w:tcPr>
            <w:tcW w:w="2126" w:type="dxa"/>
          </w:tcPr>
          <w:p w:rsidR="00F37BB5" w:rsidRPr="00EE4B6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E4B66">
              <w:rPr>
                <w:rFonts w:ascii="Verdana" w:hAnsi="Verdana" w:cs="Verdana"/>
                <w:sz w:val="18"/>
                <w:szCs w:val="18"/>
                <w:lang w:val="ru-RU"/>
              </w:rPr>
              <w:t>Дополнение Перечня</w:t>
            </w:r>
          </w:p>
        </w:tc>
        <w:tc>
          <w:tcPr>
            <w:tcW w:w="1843" w:type="dxa"/>
          </w:tcPr>
          <w:p w:rsidR="00F37BB5" w:rsidRPr="00E304B3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highlight w:val="yellow"/>
                <w:lang w:val="ru-RU"/>
              </w:rPr>
            </w:pPr>
            <w:r w:rsidRPr="00E304B3">
              <w:rPr>
                <w:rFonts w:ascii="Verdana" w:hAnsi="Verdana" w:cs="Verdana"/>
                <w:sz w:val="18"/>
                <w:szCs w:val="18"/>
                <w:lang w:val="ru-RU"/>
              </w:rPr>
              <w:t>Расширение возможностей аренды муниципального имущества субъектам МСП</w:t>
            </w:r>
          </w:p>
        </w:tc>
        <w:tc>
          <w:tcPr>
            <w:tcW w:w="1276" w:type="dxa"/>
            <w:vAlign w:val="center"/>
          </w:tcPr>
          <w:p w:rsidR="00F37BB5" w:rsidRPr="00E304B3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304B3"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F37BB5" w:rsidRPr="00E304B3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304B3"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F37BB5" w:rsidRPr="00E304B3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304B3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Балабадько Ю.А., начальник управления 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Pr="00E304B3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304B3">
              <w:rPr>
                <w:rFonts w:ascii="Verdana" w:hAnsi="Verdana" w:cs="Verdana"/>
                <w:sz w:val="18"/>
                <w:szCs w:val="18"/>
                <w:lang w:val="ru-RU"/>
              </w:rPr>
              <w:t>Ежегодное расширение Перечня не менее чем на 10 %, да/нет</w:t>
            </w:r>
          </w:p>
        </w:tc>
        <w:tc>
          <w:tcPr>
            <w:tcW w:w="1417" w:type="dxa"/>
            <w:vAlign w:val="center"/>
          </w:tcPr>
          <w:p w:rsidR="00F37BB5" w:rsidRPr="00E304B3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E304B3"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E304B3" w:rsidRDefault="009E3AC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37BB5" w:rsidRPr="00E304B3" w:rsidRDefault="00F37BB5" w:rsidP="00E304B3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Дата </w:t>
            </w:r>
            <w:r w:rsidR="0010320C" w:rsidRP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исполнения</w:t>
            </w:r>
            <w:r w:rsidRP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E304B3" w:rsidRP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–</w:t>
            </w:r>
            <w:r w:rsidRP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E304B3" w:rsidRP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19.12</w:t>
            </w:r>
            <w:r w:rsidRPr="00E304B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bookmarkEnd w:id="0"/>
      <w:tr w:rsidR="0010320C" w:rsidRPr="00B03202" w:rsidTr="00F46F0C">
        <w:trPr>
          <w:trHeight w:val="692"/>
        </w:trPr>
        <w:tc>
          <w:tcPr>
            <w:tcW w:w="8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16.3</w:t>
            </w:r>
          </w:p>
        </w:tc>
        <w:tc>
          <w:tcPr>
            <w:tcW w:w="2126" w:type="dxa"/>
          </w:tcPr>
          <w:p w:rsidR="0010320C" w:rsidRP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0320C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10320C" w:rsidRPr="001777D7" w:rsidRDefault="0010320C" w:rsidP="0010320C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10320C" w:rsidRDefault="0010320C" w:rsidP="0010320C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Протокол заседания Совета предпринимателей от 04.07.2019 № 3 (ссылка: </w:t>
            </w:r>
            <w:hyperlink r:id="rId67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551876" w:rsidRPr="00B03202" w:rsidTr="00F46F0C">
        <w:trPr>
          <w:trHeight w:val="459"/>
        </w:trPr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F37BB5" w:rsidRPr="008F228E" w:rsidTr="00F46F0C">
        <w:trPr>
          <w:trHeight w:val="830"/>
        </w:trPr>
        <w:tc>
          <w:tcPr>
            <w:tcW w:w="817" w:type="dxa"/>
            <w:vAlign w:val="center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17.1</w:t>
            </w:r>
          </w:p>
        </w:tc>
        <w:tc>
          <w:tcPr>
            <w:tcW w:w="2126" w:type="dxa"/>
          </w:tcPr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Формирование, актуализация и размещение: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- перечня и паспортов инвестиционных площадок;</w:t>
            </w:r>
          </w:p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1843" w:type="dxa"/>
          </w:tcPr>
          <w:p w:rsidR="00F37BB5" w:rsidRPr="001B7A9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Доступ предпринимателей к информации о созданных условиях для реализации инвестиционных проектов</w:t>
            </w:r>
          </w:p>
        </w:tc>
        <w:tc>
          <w:tcPr>
            <w:tcW w:w="1276" w:type="dxa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01.06.2020</w:t>
            </w:r>
          </w:p>
        </w:tc>
        <w:tc>
          <w:tcPr>
            <w:tcW w:w="1276" w:type="dxa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20.05.2020</w:t>
            </w: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20.11.2020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Балабадько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Pr="001B7A96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Наличие перечня и паспортов инвестиционных площадок и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F37BB5" w:rsidRPr="001B7A96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1B7A96" w:rsidRDefault="00AF214B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A035DC" w:rsidRDefault="008F228E" w:rsidP="00A035DC">
            <w:pPr>
              <w:tabs>
                <w:tab w:val="left" w:pos="312"/>
              </w:tabs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Сведения о</w:t>
            </w:r>
            <w:r w:rsidR="0010320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свободны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х</w:t>
            </w:r>
            <w:r w:rsidR="0010320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инвестиционны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х</w:t>
            </w:r>
            <w:r w:rsidR="0010320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площадк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ах</w:t>
            </w:r>
            <w:r w:rsidR="0010320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; </w:t>
            </w:r>
            <w:r w:rsidRPr="008F228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(ссылка: </w:t>
            </w:r>
            <w:hyperlink r:id="rId68" w:history="1">
              <w:proofErr w:type="gramStart"/>
              <w:r w:rsidRPr="00B620F2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https://invest.primorsky.ru/ru/places/1044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Pr="008F228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  <w:proofErr w:type="gramEnd"/>
          </w:p>
          <w:p w:rsidR="008F228E" w:rsidRPr="00A035DC" w:rsidRDefault="00FF07D0" w:rsidP="008F228E">
            <w:pPr>
              <w:tabs>
                <w:tab w:val="left" w:pos="312"/>
              </w:tabs>
              <w:spacing w:after="0" w:line="260" w:lineRule="auto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Сведения о свободных земельных участках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 их описанием, с учетом пополнения</w:t>
            </w: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постоянно направляются в департамент 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земельных и имущественных отношений ПК, акционерное общество</w:t>
            </w:r>
            <w:r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  <w:r w:rsidR="00A035DC" w:rsidRPr="00A035DC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«Корпорация развития Дальнего Востока», а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t>втономную некоммерческ</w:t>
            </w:r>
            <w:r w:rsidR="00A035DC">
              <w:rPr>
                <w:rFonts w:ascii="Verdana" w:hAnsi="Verdana"/>
                <w:i/>
                <w:sz w:val="18"/>
                <w:szCs w:val="18"/>
                <w:lang w:val="ru-RU"/>
              </w:rPr>
              <w:t>ую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lastRenderedPageBreak/>
              <w:t>организаци</w:t>
            </w:r>
            <w:r w:rsidR="00A035DC">
              <w:rPr>
                <w:rFonts w:ascii="Verdana" w:hAnsi="Verdana"/>
                <w:i/>
                <w:sz w:val="18"/>
                <w:szCs w:val="18"/>
                <w:lang w:val="ru-RU"/>
              </w:rPr>
              <w:t>ю</w:t>
            </w:r>
            <w:r w:rsidR="00A035DC" w:rsidRPr="00A035DC">
              <w:rPr>
                <w:rFonts w:ascii="Verdana" w:hAnsi="Verdana"/>
                <w:i/>
                <w:sz w:val="18"/>
                <w:szCs w:val="18"/>
                <w:lang w:val="ru-RU"/>
              </w:rPr>
              <w:t xml:space="preserve"> «Агентство Дальнего Востока по привлечению инвестиций и поддержке экспорта»</w:t>
            </w:r>
            <w:r w:rsidR="00A035DC" w:rsidRPr="00A035DC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10320C" w:rsidRPr="00B03202" w:rsidTr="00F46F0C">
        <w:trPr>
          <w:trHeight w:val="701"/>
        </w:trPr>
        <w:tc>
          <w:tcPr>
            <w:tcW w:w="8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17.2</w:t>
            </w:r>
          </w:p>
        </w:tc>
        <w:tc>
          <w:tcPr>
            <w:tcW w:w="2126" w:type="dxa"/>
          </w:tcPr>
          <w:p w:rsidR="0010320C" w:rsidRP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0320C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01.06.2020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01.12.2020</w:t>
            </w:r>
          </w:p>
        </w:tc>
        <w:tc>
          <w:tcPr>
            <w:tcW w:w="1276" w:type="dxa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20.06.2020</w:t>
            </w: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</w:tcPr>
          <w:p w:rsidR="0010320C" w:rsidRPr="001777D7" w:rsidRDefault="0010320C" w:rsidP="0010320C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10320C" w:rsidRDefault="0010320C" w:rsidP="0010320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0320C" w:rsidRDefault="0010320C" w:rsidP="0010320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409" w:type="dxa"/>
          </w:tcPr>
          <w:p w:rsidR="0010320C" w:rsidRDefault="0010320C" w:rsidP="0010320C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Вопрос обсудили на Совете предпринимателей (Протокол заседания Совета предпринимателей от 04.07.2019 № 3 (ссылка: </w:t>
            </w:r>
            <w:hyperlink r:id="rId69" w:history="1">
              <w:r w:rsidRPr="00496D05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https://www.mikhprim.ru/index.php/2014-02-13-06-49-32/investitsii/sovet-po-razvitiyu-predprinimatelstva/11191-protokol-3-ot-04-07-2019-g-zasedaniya-soveta-predprinimatelej-mikhajlovskogo-munitsipalnogo-rajona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551876" w:rsidRPr="00B03202" w:rsidTr="00F46F0C">
        <w:trPr>
          <w:trHeight w:val="281"/>
        </w:trPr>
        <w:tc>
          <w:tcPr>
            <w:tcW w:w="15871" w:type="dxa"/>
            <w:gridSpan w:val="10"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Дополнительные показатели (в 2019 году учитываются для информации)</w:t>
            </w:r>
          </w:p>
        </w:tc>
      </w:tr>
      <w:tr w:rsidR="00F37BB5" w:rsidRPr="003D391D" w:rsidTr="00F46F0C">
        <w:trPr>
          <w:trHeight w:val="1340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18</w:t>
            </w:r>
          </w:p>
        </w:tc>
        <w:tc>
          <w:tcPr>
            <w:tcW w:w="2126" w:type="dxa"/>
          </w:tcPr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Среднее время получения разрешения на строительство (для модельного объекта)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получения разрешения на строительство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Пономаренко Т.П., начальник отдела по вопросам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градостроительства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>,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Подтверждающий документ о фактическом сроке получения разрешения на строительство по установленной форме,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Pr="007A6A99" w:rsidRDefault="00F37BB5" w:rsidP="00AF214B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Минимальный срок – </w:t>
            </w:r>
            <w:r w:rsidR="00AF214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рабочих дней</w:t>
            </w:r>
          </w:p>
        </w:tc>
        <w:tc>
          <w:tcPr>
            <w:tcW w:w="2409" w:type="dxa"/>
          </w:tcPr>
          <w:p w:rsidR="00F37BB5" w:rsidRDefault="00AF214B" w:rsidP="00F37BB5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 w:rsid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рабочих дней</w:t>
            </w:r>
          </w:p>
        </w:tc>
      </w:tr>
      <w:tr w:rsidR="00F37BB5" w:rsidRPr="00B03202" w:rsidTr="00F46F0C">
        <w:trPr>
          <w:trHeight w:val="838"/>
        </w:trPr>
        <w:tc>
          <w:tcPr>
            <w:tcW w:w="817" w:type="dxa"/>
            <w:vMerge w:val="restart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19</w:t>
            </w:r>
          </w:p>
        </w:tc>
        <w:tc>
          <w:tcPr>
            <w:tcW w:w="2126" w:type="dxa"/>
            <w:vMerge w:val="restart"/>
          </w:tcPr>
          <w:p w:rsidR="00F37BB5" w:rsidRPr="00D50B93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D50B93">
              <w:rPr>
                <w:rFonts w:ascii="Verdana" w:hAnsi="Verdana" w:cs="Verdana"/>
                <w:sz w:val="18"/>
                <w:szCs w:val="18"/>
                <w:lang w:val="ru-RU"/>
              </w:rPr>
              <w:t>Утверждение муниципальной программы развития малого предпринимательства</w:t>
            </w:r>
          </w:p>
        </w:tc>
        <w:tc>
          <w:tcPr>
            <w:tcW w:w="1843" w:type="dxa"/>
            <w:vMerge w:val="restart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Достижение поставленных целей и задач в рамках социально-экономического развития МО</w:t>
            </w:r>
          </w:p>
        </w:tc>
        <w:tc>
          <w:tcPr>
            <w:tcW w:w="1276" w:type="dxa"/>
            <w:vMerge w:val="restart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 w:val="restart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Муниципальная программа разработана,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305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F37BB5" w:rsidRDefault="00F37BB5" w:rsidP="00F37BB5">
            <w:pPr>
              <w:spacing w:after="0" w:line="260" w:lineRule="auto"/>
              <w:ind w:right="-108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Постановление администрации Михайловского муниципального района от 16.10.2017 №1378-па, утверждающее муниципальную программу</w:t>
            </w:r>
            <w:r w:rsidRPr="002331A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развития малого предпринимательства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(с изменениями от 18.05.2018 № 572-па)</w:t>
            </w:r>
          </w:p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</w:t>
            </w:r>
            <w:r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70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http://www.mikhprim.ru/index.php/2014-02-13-06-49-32/maloe-predprinimatelstvo/munitsipalnaya-tselevaya-programma-sodejstvie-mps-na-territorii-mmr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51876" w:rsidRPr="00B03202" w:rsidTr="00F46F0C">
        <w:trPr>
          <w:trHeight w:val="493"/>
        </w:trPr>
        <w:tc>
          <w:tcPr>
            <w:tcW w:w="817" w:type="dxa"/>
            <w:vMerge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51876" w:rsidRDefault="00551876" w:rsidP="00F37BB5">
            <w:pPr>
              <w:spacing w:after="0" w:line="24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51876" w:rsidRDefault="00551876" w:rsidP="0055187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муниципальной программы и ссылка доступа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51876" w:rsidRDefault="00551876" w:rsidP="0055187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409" w:type="dxa"/>
          </w:tcPr>
          <w:p w:rsidR="00551876" w:rsidRPr="008F1389" w:rsidRDefault="00B03202" w:rsidP="005518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hyperlink r:id="rId71" w:history="1">
              <w:r w:rsidR="00551876"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http://www.mikhprim.ru/index.php/2014-02-13-06-49-32/investitsii/zakonodatelstvo</w:t>
              </w:r>
            </w:hyperlink>
            <w:r w:rsidR="00551876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F37BB5" w:rsidRPr="00B03202" w:rsidTr="00F46F0C">
        <w:trPr>
          <w:trHeight w:val="1400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2126" w:type="dxa"/>
          </w:tcPr>
          <w:p w:rsidR="00F37BB5" w:rsidRPr="00AF214B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F214B">
              <w:rPr>
                <w:rFonts w:ascii="Verdana" w:hAnsi="Verdana" w:cs="Verdana"/>
                <w:sz w:val="18"/>
                <w:szCs w:val="18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оформления в аренду земельных участков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0519C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Балабадько Ю.А., начальник управления </w:t>
            </w:r>
            <w:r w:rsidRPr="001777D7"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  <w:t xml:space="preserve">по вопросам градостроительства имущественных и земельных отношений 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F37BB5" w:rsidRPr="00DE46FF" w:rsidRDefault="00F37BB5" w:rsidP="00DE46F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</w:tcPr>
          <w:p w:rsidR="00F37BB5" w:rsidRPr="00DE46FF" w:rsidRDefault="00F37BB5" w:rsidP="00DE46F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Средний срок подготовки договора аренды</w:t>
            </w:r>
            <w:r w:rsidR="00DE46FF" w:rsidRPr="00DE46FF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1 рабочий день</w:t>
            </w:r>
          </w:p>
        </w:tc>
      </w:tr>
      <w:tr w:rsidR="00F37BB5" w:rsidRPr="00B03202" w:rsidTr="00F46F0C">
        <w:trPr>
          <w:trHeight w:val="2610"/>
        </w:trPr>
        <w:tc>
          <w:tcPr>
            <w:tcW w:w="8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</w:t>
            </w:r>
          </w:p>
        </w:tc>
        <w:tc>
          <w:tcPr>
            <w:tcW w:w="2126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Определение количества субъектов предпринимательской деятельности (включая индивидуальных предпринимателей) на 1 тыс. чел. населения</w:t>
            </w:r>
          </w:p>
        </w:tc>
        <w:tc>
          <w:tcPr>
            <w:tcW w:w="1843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Увеличение количества субъектов МСП в муниципальном образовании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F37BB5" w:rsidRPr="001777D7" w:rsidRDefault="00F37BB5" w:rsidP="00F37BB5">
            <w:pPr>
              <w:spacing w:after="0" w:line="240" w:lineRule="auto"/>
              <w:jc w:val="left"/>
              <w:rPr>
                <w:rFonts w:ascii="Times New Roman" w:hAnsi="Times New Roman" w:cs="Times New Roman"/>
                <w:i/>
                <w:sz w:val="22"/>
                <w:szCs w:val="22"/>
                <w:lang w:val="ru-RU"/>
              </w:rPr>
            </w:pPr>
            <w:r w:rsidRPr="00E8117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Сенчило В.В. главный специалист отдела экономики управления экономики</w:t>
            </w:r>
          </w:p>
        </w:tc>
        <w:tc>
          <w:tcPr>
            <w:tcW w:w="1701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Информационная справка (перечень) субъектов малого предпринимательства, да/нет</w:t>
            </w:r>
          </w:p>
        </w:tc>
        <w:tc>
          <w:tcPr>
            <w:tcW w:w="1417" w:type="dxa"/>
            <w:vAlign w:val="center"/>
          </w:tcPr>
          <w:p w:rsidR="00F37BB5" w:rsidRDefault="00F37BB5" w:rsidP="00F37B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F37BB5" w:rsidRDefault="008F228E" w:rsidP="00F37B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409" w:type="dxa"/>
          </w:tcPr>
          <w:p w:rsidR="00F37BB5" w:rsidRDefault="00F37BB5" w:rsidP="00F37B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Количество предпринимателей (включая </w:t>
            </w:r>
            <w:r w:rsidR="008F228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ИП) на 1 000 чел. населения в Михайловском муниципальном районе – 29,06 ед.</w:t>
            </w:r>
          </w:p>
        </w:tc>
      </w:tr>
    </w:tbl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proofErr w:type="gramStart"/>
      <w:r w:rsidRPr="00E60453">
        <w:rPr>
          <w:rFonts w:ascii="Verdana" w:hAnsi="Verdana" w:cs="Verdana"/>
          <w:sz w:val="22"/>
          <w:szCs w:val="22"/>
          <w:lang w:val="ru-RU"/>
        </w:rPr>
        <w:t>*</w:t>
      </w:r>
      <w:r w:rsidR="00A93C74" w:rsidRPr="00E60453">
        <w:rPr>
          <w:rFonts w:ascii="Verdana" w:hAnsi="Verdana" w:cs="Verdana"/>
          <w:sz w:val="22"/>
          <w:szCs w:val="22"/>
          <w:lang w:val="ru-RU"/>
        </w:rPr>
        <w:t xml:space="preserve">  </w:t>
      </w:r>
      <w:r w:rsidRPr="00E60453">
        <w:rPr>
          <w:rFonts w:ascii="Verdana" w:hAnsi="Verdana" w:cs="Verdana"/>
          <w:i/>
          <w:sz w:val="18"/>
          <w:szCs w:val="18"/>
          <w:lang w:val="ru-RU"/>
        </w:rPr>
        <w:t>Ссылки</w:t>
      </w:r>
      <w:proofErr w:type="gramEnd"/>
      <w:r w:rsidRPr="00E60453">
        <w:rPr>
          <w:rFonts w:ascii="Verdana" w:hAnsi="Verdana" w:cs="Verdana"/>
          <w:i/>
          <w:sz w:val="18"/>
          <w:szCs w:val="18"/>
          <w:lang w:val="ru-RU"/>
        </w:rPr>
        <w:t xml:space="preserve"> на утвержденные административные регламенты предоставления муниципальных услуг в области градостроительной деятельности, размещенные в разделе о градостроительной деятельности на сайте администрации:</w:t>
      </w:r>
    </w:p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 w:rsidRPr="00E60453">
        <w:rPr>
          <w:rFonts w:ascii="Verdana" w:hAnsi="Verdana" w:cs="Verdana"/>
          <w:i/>
          <w:sz w:val="18"/>
          <w:szCs w:val="18"/>
          <w:lang w:val="ru-RU"/>
        </w:rPr>
        <w:t>1. Выдача разрешения на строител</w:t>
      </w:r>
      <w:r w:rsidR="004D0D05" w:rsidRPr="00E60453">
        <w:rPr>
          <w:rFonts w:ascii="Verdana" w:hAnsi="Verdana" w:cs="Verdana"/>
          <w:i/>
          <w:sz w:val="18"/>
          <w:szCs w:val="18"/>
          <w:lang w:val="ru-RU"/>
        </w:rPr>
        <w:t>ьство (</w:t>
      </w:r>
      <w:hyperlink r:id="rId72" w:history="1">
        <w:r w:rsidR="004D0D05" w:rsidRPr="00E60453">
          <w:rPr>
            <w:rStyle w:val="a6"/>
            <w:rFonts w:ascii="Verdana" w:hAnsi="Verdana" w:cs="Verdana"/>
            <w:i/>
            <w:color w:val="auto"/>
            <w:sz w:val="18"/>
            <w:szCs w:val="18"/>
            <w:lang w:val="ru-RU"/>
          </w:rPr>
          <w:t>http://www.mikhprim.ru/index.php/normativno-pravovye-akty-administratsii/npa-2018-god/9354-postanovlenie-538-pa-ot-10-05-2018-g-o-vnesenii-izmenenij-v-postan</w:t>
        </w:r>
        <w:r w:rsidR="004D0D05" w:rsidRPr="00E60453">
          <w:rPr>
            <w:rStyle w:val="a6"/>
            <w:rFonts w:ascii="Verdana" w:hAnsi="Verdana" w:cs="Verdana"/>
            <w:i/>
            <w:color w:val="auto"/>
            <w:sz w:val="18"/>
            <w:szCs w:val="18"/>
            <w:lang w:val="ru-RU"/>
          </w:rPr>
          <w:lastRenderedPageBreak/>
          <w:t>ovlenie-administratsii-mikhajlovskogo-munitsipalnogo-rajona-ot-23-07-2012-656-pa-ob-utverzhdenii-administrativnogo-reglamenta-administratsii-mikhajlovskogo-munitsipalnogo-rajona-po-predosta</w:t>
        </w:r>
      </w:hyperlink>
      <w:r w:rsidR="004D0D05" w:rsidRPr="00E60453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 w:rsidRPr="00E60453">
        <w:rPr>
          <w:rFonts w:ascii="Verdana" w:hAnsi="Verdana" w:cs="Verdana"/>
          <w:i/>
          <w:sz w:val="18"/>
          <w:szCs w:val="18"/>
          <w:lang w:val="ru-RU"/>
        </w:rPr>
        <w:t>2. Выдача разрешения на ввод объекта в эксплуатацию</w:t>
      </w:r>
      <w:r w:rsidR="004D0D05" w:rsidRPr="00E60453">
        <w:rPr>
          <w:rFonts w:ascii="Verdana" w:hAnsi="Verdana" w:cs="Verdana"/>
          <w:i/>
          <w:sz w:val="18"/>
          <w:szCs w:val="18"/>
          <w:lang w:val="ru-RU"/>
        </w:rPr>
        <w:t xml:space="preserve"> (</w:t>
      </w:r>
      <w:hyperlink r:id="rId73" w:history="1">
        <w:r w:rsidR="004D0D05" w:rsidRPr="00E60453">
          <w:rPr>
            <w:rStyle w:val="a6"/>
            <w:rFonts w:ascii="Verdana" w:hAnsi="Verdana" w:cs="Verdana"/>
            <w:i/>
            <w:color w:val="auto"/>
            <w:sz w:val="18"/>
            <w:szCs w:val="18"/>
            <w:lang w:val="ru-RU"/>
          </w:rPr>
          <w:t>http://www.mikhprim.ru/index.php/normativno-pravovye-akty-administratsii/npa-2018-god/10286-postanovlenie-1299-pa-ot-26-12-2018-g-o-vnesenii-izmenenij-v-postanovlenie-administratsii-mikhajlovskogo-munitsipalnogo-rajona-ot-23-07-2012-655-pa-ob-utverzhdenii-administrativnogo-reglamenta-administratsii-mikhajlovskogo-munitsipalnogo-rajona-po-predost</w:t>
        </w:r>
      </w:hyperlink>
      <w:r w:rsidR="004D0D05" w:rsidRPr="00E60453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 w:rsidRPr="00E60453">
        <w:rPr>
          <w:rFonts w:ascii="Verdana" w:hAnsi="Verdana" w:cs="Verdana"/>
          <w:i/>
          <w:sz w:val="18"/>
          <w:szCs w:val="18"/>
          <w:lang w:val="ru-RU"/>
        </w:rPr>
        <w:t>3. Направление 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 w:rsidRPr="00E60453">
        <w:rPr>
          <w:rFonts w:ascii="Verdana" w:hAnsi="Verdana" w:cs="Verdana"/>
          <w:i/>
          <w:sz w:val="18"/>
          <w:szCs w:val="18"/>
          <w:lang w:val="ru-RU"/>
        </w:rPr>
        <w:t>4. Направление уведомления об окончании строительства или реконструкции объекта индивидуального жилищного строительства или садового дома;</w:t>
      </w:r>
    </w:p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 w:rsidRPr="00E60453">
        <w:rPr>
          <w:rFonts w:ascii="Verdana" w:hAnsi="Verdana" w:cs="Verdana"/>
          <w:i/>
          <w:sz w:val="18"/>
          <w:szCs w:val="18"/>
          <w:lang w:val="ru-RU"/>
        </w:rPr>
        <w:t>5.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 w:rsidRPr="00E60453">
        <w:rPr>
          <w:rFonts w:ascii="Verdana" w:hAnsi="Verdana" w:cs="Verdana"/>
          <w:i/>
          <w:sz w:val="18"/>
          <w:szCs w:val="18"/>
          <w:lang w:val="ru-RU"/>
        </w:rPr>
        <w:t>6. 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 w:rsidRPr="00E60453">
        <w:rPr>
          <w:rFonts w:ascii="Verdana" w:hAnsi="Verdana" w:cs="Verdana"/>
          <w:i/>
          <w:sz w:val="18"/>
          <w:szCs w:val="18"/>
          <w:lang w:val="ru-RU"/>
        </w:rPr>
        <w:t>7. Выдача, закрытие разрешения на снос зеленых насаждений для целей строительства, реконструкции объекта капитального строительства</w:t>
      </w:r>
      <w:r w:rsidR="00CF44AA" w:rsidRPr="00E60453">
        <w:rPr>
          <w:rFonts w:ascii="Verdana" w:hAnsi="Verdana" w:cs="Verdana"/>
          <w:i/>
          <w:sz w:val="18"/>
          <w:szCs w:val="18"/>
          <w:lang w:val="ru-RU"/>
        </w:rPr>
        <w:t xml:space="preserve"> </w:t>
      </w:r>
    </w:p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 w:rsidRPr="00E60453">
        <w:rPr>
          <w:rFonts w:ascii="Verdana" w:hAnsi="Verdana" w:cs="Verdana"/>
          <w:i/>
          <w:sz w:val="18"/>
          <w:szCs w:val="18"/>
          <w:lang w:val="ru-RU"/>
        </w:rPr>
        <w:t>8. Принятие решения о подготовке документации по планировке территории (проекта планировки территории и (или) проекта межевания территории) на основании предложений физических или юридических лиц о подготовке документации по планировке территории;</w:t>
      </w:r>
    </w:p>
    <w:p w:rsidR="002C079A" w:rsidRPr="00E60453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 w:rsidRPr="00E60453">
        <w:rPr>
          <w:rFonts w:ascii="Verdana" w:hAnsi="Verdana" w:cs="Verdana"/>
          <w:i/>
          <w:sz w:val="18"/>
          <w:szCs w:val="18"/>
          <w:lang w:val="ru-RU"/>
        </w:rPr>
        <w:t>9. Принятие решения об утверждении документации по планировке территории (проекта планировки территории и (или) проекта межевания территории);</w:t>
      </w:r>
    </w:p>
    <w:p w:rsidR="00E304B3" w:rsidRPr="00E304B3" w:rsidRDefault="002C079A" w:rsidP="007A6A99">
      <w:pPr>
        <w:spacing w:after="0" w:line="240" w:lineRule="auto"/>
        <w:jc w:val="both"/>
        <w:rPr>
          <w:rFonts w:ascii="Verdana" w:hAnsi="Verdana" w:cs="Verdana"/>
          <w:i/>
          <w:sz w:val="18"/>
          <w:szCs w:val="18"/>
          <w:lang w:val="ru-RU"/>
        </w:rPr>
      </w:pPr>
      <w:r w:rsidRPr="00E304B3">
        <w:rPr>
          <w:rFonts w:ascii="Verdana" w:hAnsi="Verdana" w:cs="Verdana"/>
          <w:i/>
          <w:sz w:val="18"/>
          <w:szCs w:val="18"/>
          <w:lang w:val="ru-RU"/>
        </w:rPr>
        <w:t>10. Выдача градостроительного плана земельного участка.</w:t>
      </w:r>
      <w:r w:rsidR="004D0D05" w:rsidRPr="00E304B3"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="00E304B3" w:rsidRPr="00E304B3">
        <w:rPr>
          <w:rFonts w:ascii="Verdana" w:hAnsi="Verdana" w:cs="Verdana"/>
          <w:i/>
          <w:sz w:val="18"/>
          <w:szCs w:val="18"/>
          <w:lang w:val="ru-RU"/>
        </w:rPr>
        <w:t>(</w:t>
      </w:r>
      <w:proofErr w:type="gramStart"/>
      <w:r w:rsidR="00E304B3" w:rsidRPr="00E304B3">
        <w:rPr>
          <w:rFonts w:ascii="Verdana" w:hAnsi="Verdana" w:cs="Verdana"/>
          <w:i/>
          <w:sz w:val="18"/>
          <w:szCs w:val="18"/>
          <w:lang w:val="ru-RU"/>
        </w:rPr>
        <w:t>постановление</w:t>
      </w:r>
      <w:proofErr w:type="gramEnd"/>
      <w:r w:rsidR="00E304B3" w:rsidRPr="00E304B3">
        <w:rPr>
          <w:rFonts w:ascii="Verdana" w:hAnsi="Verdana" w:cs="Verdana"/>
          <w:i/>
          <w:sz w:val="18"/>
          <w:szCs w:val="18"/>
          <w:lang w:val="ru-RU"/>
        </w:rPr>
        <w:t xml:space="preserve"> № 1100-па от</w:t>
      </w:r>
      <w:r w:rsidR="004D0D05" w:rsidRPr="00E304B3"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="00E304B3" w:rsidRPr="00E304B3">
        <w:rPr>
          <w:rFonts w:ascii="Verdana" w:hAnsi="Verdana" w:cs="Verdana"/>
          <w:i/>
          <w:sz w:val="18"/>
          <w:szCs w:val="18"/>
          <w:lang w:val="ru-RU"/>
        </w:rPr>
        <w:t>19.12.2019</w:t>
      </w:r>
    </w:p>
    <w:p w:rsidR="00A740AE" w:rsidRPr="00E304B3" w:rsidRDefault="00CF44AA" w:rsidP="007A6A99">
      <w:pPr>
        <w:spacing w:after="0" w:line="240" w:lineRule="auto"/>
        <w:jc w:val="both"/>
        <w:rPr>
          <w:rFonts w:ascii="Verdana" w:hAnsi="Verdana" w:cs="Verdana"/>
          <w:sz w:val="22"/>
          <w:szCs w:val="22"/>
          <w:lang w:val="ru-RU"/>
        </w:rPr>
      </w:pPr>
      <w:r w:rsidRPr="00E304B3">
        <w:rPr>
          <w:rFonts w:ascii="Verdana" w:hAnsi="Verdana" w:cs="Verdana"/>
          <w:i/>
          <w:sz w:val="18"/>
          <w:szCs w:val="18"/>
          <w:lang w:val="ru-RU"/>
        </w:rPr>
        <w:t>(</w:t>
      </w:r>
      <w:hyperlink r:id="rId74" w:history="1">
        <w:r w:rsidR="00E60453" w:rsidRPr="00FC03FE">
          <w:rPr>
            <w:rStyle w:val="a6"/>
          </w:rPr>
          <w:t>https</w:t>
        </w:r>
        <w:r w:rsidR="00E60453" w:rsidRPr="00FC03FE">
          <w:rPr>
            <w:rStyle w:val="a6"/>
            <w:lang w:val="ru-RU"/>
          </w:rPr>
          <w:t>://</w:t>
        </w:r>
        <w:r w:rsidR="00E60453" w:rsidRPr="00FC03FE">
          <w:rPr>
            <w:rStyle w:val="a6"/>
          </w:rPr>
          <w:t>mikhprim</w:t>
        </w:r>
        <w:r w:rsidR="00E60453" w:rsidRPr="00FC03FE">
          <w:rPr>
            <w:rStyle w:val="a6"/>
            <w:lang w:val="ru-RU"/>
          </w:rPr>
          <w:t>.</w:t>
        </w:r>
        <w:r w:rsidR="00E60453" w:rsidRPr="00FC03FE">
          <w:rPr>
            <w:rStyle w:val="a6"/>
          </w:rPr>
          <w:t>ru</w:t>
        </w:r>
        <w:r w:rsidR="00E60453" w:rsidRPr="00FC03FE">
          <w:rPr>
            <w:rStyle w:val="a6"/>
            <w:lang w:val="ru-RU"/>
          </w:rPr>
          <w:t>/</w:t>
        </w:r>
        <w:r w:rsidR="00E60453" w:rsidRPr="00FC03FE">
          <w:rPr>
            <w:rStyle w:val="a6"/>
          </w:rPr>
          <w:t>index</w:t>
        </w:r>
        <w:r w:rsidR="00E60453" w:rsidRPr="00FC03FE">
          <w:rPr>
            <w:rStyle w:val="a6"/>
            <w:lang w:val="ru-RU"/>
          </w:rPr>
          <w:t>.</w:t>
        </w:r>
        <w:r w:rsidR="00E60453" w:rsidRPr="00FC03FE">
          <w:rPr>
            <w:rStyle w:val="a6"/>
          </w:rPr>
          <w:t>php</w:t>
        </w:r>
        <w:r w:rsidR="00E60453" w:rsidRPr="00FC03FE">
          <w:rPr>
            <w:rStyle w:val="a6"/>
            <w:lang w:val="ru-RU"/>
          </w:rPr>
          <w:t>/</w:t>
        </w:r>
        <w:r w:rsidR="00E60453" w:rsidRPr="00FC03FE">
          <w:rPr>
            <w:rStyle w:val="a6"/>
          </w:rPr>
          <w:t>normativno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pravovye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akty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administratsii</w:t>
        </w:r>
        <w:r w:rsidR="00E60453" w:rsidRPr="00FC03FE">
          <w:rPr>
            <w:rStyle w:val="a6"/>
            <w:lang w:val="ru-RU"/>
          </w:rPr>
          <w:t>/</w:t>
        </w:r>
        <w:r w:rsidR="00E60453" w:rsidRPr="00FC03FE">
          <w:rPr>
            <w:rStyle w:val="a6"/>
          </w:rPr>
          <w:t>npa</w:t>
        </w:r>
        <w:r w:rsidR="00E60453" w:rsidRPr="00FC03FE">
          <w:rPr>
            <w:rStyle w:val="a6"/>
            <w:lang w:val="ru-RU"/>
          </w:rPr>
          <w:t>-2019-</w:t>
        </w:r>
        <w:r w:rsidR="00E60453" w:rsidRPr="00FC03FE">
          <w:rPr>
            <w:rStyle w:val="a6"/>
          </w:rPr>
          <w:t>god</w:t>
        </w:r>
        <w:r w:rsidR="00E60453" w:rsidRPr="00FC03FE">
          <w:rPr>
            <w:rStyle w:val="a6"/>
            <w:lang w:val="ru-RU"/>
          </w:rPr>
          <w:t>/11902-</w:t>
        </w:r>
        <w:r w:rsidR="00E60453" w:rsidRPr="00FC03FE">
          <w:rPr>
            <w:rStyle w:val="a6"/>
          </w:rPr>
          <w:t>postanovlenie</w:t>
        </w:r>
        <w:r w:rsidR="00E60453" w:rsidRPr="00FC03FE">
          <w:rPr>
            <w:rStyle w:val="a6"/>
            <w:lang w:val="ru-RU"/>
          </w:rPr>
          <w:t>-1100-</w:t>
        </w:r>
        <w:r w:rsidR="00E60453" w:rsidRPr="00FC03FE">
          <w:rPr>
            <w:rStyle w:val="a6"/>
          </w:rPr>
          <w:t>pa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ot</w:t>
        </w:r>
        <w:r w:rsidR="00E60453" w:rsidRPr="00FC03FE">
          <w:rPr>
            <w:rStyle w:val="a6"/>
            <w:lang w:val="ru-RU"/>
          </w:rPr>
          <w:t>-19-12-2019</w:t>
        </w:r>
        <w:r w:rsidR="00E60453" w:rsidRPr="00FC03FE">
          <w:rPr>
            <w:rStyle w:val="a6"/>
          </w:rPr>
          <w:t>g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ob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utverzhdenii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administrativnogo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reglamenta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administratsii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mikhajlovskogo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munitsipalnogo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rajona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predostavleniya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munitsipalnoj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uslugi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vydacha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gradostroitelnykh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planov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zemelnykh</w:t>
        </w:r>
        <w:r w:rsidR="00E60453" w:rsidRPr="00FC03FE">
          <w:rPr>
            <w:rStyle w:val="a6"/>
            <w:lang w:val="ru-RU"/>
          </w:rPr>
          <w:t>-</w:t>
        </w:r>
        <w:r w:rsidR="00E60453" w:rsidRPr="00FC03FE">
          <w:rPr>
            <w:rStyle w:val="a6"/>
          </w:rPr>
          <w:t>uchastkov</w:t>
        </w:r>
      </w:hyperlink>
      <w:r w:rsidR="00E60453">
        <w:rPr>
          <w:lang w:val="ru-RU"/>
        </w:rPr>
        <w:t xml:space="preserve"> </w:t>
      </w:r>
      <w:r w:rsidRPr="00E304B3">
        <w:rPr>
          <w:rFonts w:ascii="Verdana" w:hAnsi="Verdana" w:cs="Verdana"/>
          <w:i/>
          <w:sz w:val="18"/>
          <w:szCs w:val="18"/>
          <w:lang w:val="ru-RU"/>
        </w:rPr>
        <w:t>)</w:t>
      </w:r>
    </w:p>
    <w:sectPr w:rsidR="00A740AE" w:rsidRPr="00E304B3" w:rsidSect="00551876">
      <w:pgSz w:w="16838" w:h="11906" w:orient="landscape"/>
      <w:pgMar w:top="568" w:right="598" w:bottom="142" w:left="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4768CD"/>
    <w:multiLevelType w:val="singleLevel"/>
    <w:tmpl w:val="824768CD"/>
    <w:lvl w:ilvl="0">
      <w:start w:val="1"/>
      <w:numFmt w:val="decimal"/>
      <w:suff w:val="space"/>
      <w:lvlText w:val="%1."/>
      <w:lvlJc w:val="left"/>
    </w:lvl>
  </w:abstractNum>
  <w:abstractNum w:abstractNumId="1">
    <w:nsid w:val="861FA976"/>
    <w:multiLevelType w:val="singleLevel"/>
    <w:tmpl w:val="861FA976"/>
    <w:lvl w:ilvl="0">
      <w:start w:val="1"/>
      <w:numFmt w:val="decimal"/>
      <w:suff w:val="space"/>
      <w:lvlText w:val="%1."/>
      <w:lvlJc w:val="left"/>
    </w:lvl>
  </w:abstractNum>
  <w:abstractNum w:abstractNumId="2">
    <w:nsid w:val="8E864204"/>
    <w:multiLevelType w:val="singleLevel"/>
    <w:tmpl w:val="8E864204"/>
    <w:lvl w:ilvl="0">
      <w:start w:val="1"/>
      <w:numFmt w:val="decimal"/>
      <w:suff w:val="space"/>
      <w:lvlText w:val="%1."/>
      <w:lvlJc w:val="left"/>
    </w:lvl>
  </w:abstractNum>
  <w:abstractNum w:abstractNumId="3">
    <w:nsid w:val="9296658C"/>
    <w:multiLevelType w:val="singleLevel"/>
    <w:tmpl w:val="B5A897E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4">
    <w:nsid w:val="9C608294"/>
    <w:multiLevelType w:val="singleLevel"/>
    <w:tmpl w:val="9C608294"/>
    <w:lvl w:ilvl="0">
      <w:start w:val="1"/>
      <w:numFmt w:val="decimal"/>
      <w:suff w:val="space"/>
      <w:lvlText w:val="%1."/>
      <w:lvlJc w:val="left"/>
    </w:lvl>
  </w:abstractNum>
  <w:abstractNum w:abstractNumId="5">
    <w:nsid w:val="9CC2C52C"/>
    <w:multiLevelType w:val="singleLevel"/>
    <w:tmpl w:val="9CC2C52C"/>
    <w:lvl w:ilvl="0">
      <w:start w:val="1"/>
      <w:numFmt w:val="decimal"/>
      <w:suff w:val="space"/>
      <w:lvlText w:val="%1."/>
      <w:lvlJc w:val="left"/>
    </w:lvl>
  </w:abstractNum>
  <w:abstractNum w:abstractNumId="6">
    <w:nsid w:val="9E128113"/>
    <w:multiLevelType w:val="singleLevel"/>
    <w:tmpl w:val="9E128113"/>
    <w:lvl w:ilvl="0">
      <w:start w:val="1"/>
      <w:numFmt w:val="decimal"/>
      <w:suff w:val="space"/>
      <w:lvlText w:val="%1."/>
      <w:lvlJc w:val="left"/>
    </w:lvl>
  </w:abstractNum>
  <w:abstractNum w:abstractNumId="7">
    <w:nsid w:val="9F19887B"/>
    <w:multiLevelType w:val="singleLevel"/>
    <w:tmpl w:val="9F19887B"/>
    <w:lvl w:ilvl="0">
      <w:start w:val="1"/>
      <w:numFmt w:val="decimal"/>
      <w:suff w:val="space"/>
      <w:lvlText w:val="%1."/>
      <w:lvlJc w:val="left"/>
    </w:lvl>
  </w:abstractNum>
  <w:abstractNum w:abstractNumId="8">
    <w:nsid w:val="A36F511C"/>
    <w:multiLevelType w:val="singleLevel"/>
    <w:tmpl w:val="A36F511C"/>
    <w:lvl w:ilvl="0">
      <w:start w:val="1"/>
      <w:numFmt w:val="decimal"/>
      <w:suff w:val="space"/>
      <w:lvlText w:val="%1."/>
      <w:lvlJc w:val="left"/>
    </w:lvl>
  </w:abstractNum>
  <w:abstractNum w:abstractNumId="9">
    <w:nsid w:val="A3D9D5BD"/>
    <w:multiLevelType w:val="singleLevel"/>
    <w:tmpl w:val="A3D9D5BD"/>
    <w:lvl w:ilvl="0">
      <w:start w:val="1"/>
      <w:numFmt w:val="decimal"/>
      <w:suff w:val="space"/>
      <w:lvlText w:val="%1."/>
      <w:lvlJc w:val="left"/>
    </w:lvl>
  </w:abstractNum>
  <w:abstractNum w:abstractNumId="10">
    <w:nsid w:val="A5D7C39D"/>
    <w:multiLevelType w:val="singleLevel"/>
    <w:tmpl w:val="A5D7C39D"/>
    <w:lvl w:ilvl="0">
      <w:start w:val="1"/>
      <w:numFmt w:val="decimal"/>
      <w:suff w:val="space"/>
      <w:lvlText w:val="%1."/>
      <w:lvlJc w:val="left"/>
    </w:lvl>
  </w:abstractNum>
  <w:abstractNum w:abstractNumId="11">
    <w:nsid w:val="AA8149FF"/>
    <w:multiLevelType w:val="singleLevel"/>
    <w:tmpl w:val="AA8149FF"/>
    <w:lvl w:ilvl="0">
      <w:start w:val="1"/>
      <w:numFmt w:val="decimal"/>
      <w:suff w:val="space"/>
      <w:lvlText w:val="%1."/>
      <w:lvlJc w:val="left"/>
    </w:lvl>
  </w:abstractNum>
  <w:abstractNum w:abstractNumId="12">
    <w:nsid w:val="B3AFF0D1"/>
    <w:multiLevelType w:val="singleLevel"/>
    <w:tmpl w:val="B3AFF0D1"/>
    <w:lvl w:ilvl="0">
      <w:start w:val="1"/>
      <w:numFmt w:val="decimal"/>
      <w:suff w:val="space"/>
      <w:lvlText w:val="%1."/>
      <w:lvlJc w:val="left"/>
    </w:lvl>
  </w:abstractNum>
  <w:abstractNum w:abstractNumId="13">
    <w:nsid w:val="BDF282BF"/>
    <w:multiLevelType w:val="singleLevel"/>
    <w:tmpl w:val="BDF282BF"/>
    <w:lvl w:ilvl="0">
      <w:start w:val="1"/>
      <w:numFmt w:val="decimal"/>
      <w:suff w:val="space"/>
      <w:lvlText w:val="%1."/>
      <w:lvlJc w:val="left"/>
    </w:lvl>
  </w:abstractNum>
  <w:abstractNum w:abstractNumId="14">
    <w:nsid w:val="BE3FAE84"/>
    <w:multiLevelType w:val="singleLevel"/>
    <w:tmpl w:val="BE3FAE84"/>
    <w:lvl w:ilvl="0">
      <w:start w:val="1"/>
      <w:numFmt w:val="decimal"/>
      <w:suff w:val="space"/>
      <w:lvlText w:val="%1."/>
      <w:lvlJc w:val="left"/>
    </w:lvl>
  </w:abstractNum>
  <w:abstractNum w:abstractNumId="15">
    <w:nsid w:val="C9F846BD"/>
    <w:multiLevelType w:val="singleLevel"/>
    <w:tmpl w:val="C9F846BD"/>
    <w:lvl w:ilvl="0">
      <w:start w:val="1"/>
      <w:numFmt w:val="decimal"/>
      <w:suff w:val="space"/>
      <w:lvlText w:val="%1."/>
      <w:lvlJc w:val="left"/>
    </w:lvl>
  </w:abstractNum>
  <w:abstractNum w:abstractNumId="16">
    <w:nsid w:val="CB889280"/>
    <w:multiLevelType w:val="singleLevel"/>
    <w:tmpl w:val="CB889280"/>
    <w:lvl w:ilvl="0">
      <w:start w:val="1"/>
      <w:numFmt w:val="decimal"/>
      <w:suff w:val="space"/>
      <w:lvlText w:val="%1."/>
      <w:lvlJc w:val="left"/>
    </w:lvl>
  </w:abstractNum>
  <w:abstractNum w:abstractNumId="17">
    <w:nsid w:val="CEE528A5"/>
    <w:multiLevelType w:val="singleLevel"/>
    <w:tmpl w:val="CEE528A5"/>
    <w:lvl w:ilvl="0">
      <w:start w:val="1"/>
      <w:numFmt w:val="decimal"/>
      <w:suff w:val="space"/>
      <w:lvlText w:val="%1."/>
      <w:lvlJc w:val="left"/>
    </w:lvl>
  </w:abstractNum>
  <w:abstractNum w:abstractNumId="18">
    <w:nsid w:val="D61E0C33"/>
    <w:multiLevelType w:val="singleLevel"/>
    <w:tmpl w:val="D61E0C33"/>
    <w:lvl w:ilvl="0">
      <w:start w:val="1"/>
      <w:numFmt w:val="decimal"/>
      <w:suff w:val="space"/>
      <w:lvlText w:val="%1."/>
      <w:lvlJc w:val="left"/>
    </w:lvl>
  </w:abstractNum>
  <w:abstractNum w:abstractNumId="19">
    <w:nsid w:val="D620EFE7"/>
    <w:multiLevelType w:val="singleLevel"/>
    <w:tmpl w:val="D620EFE7"/>
    <w:lvl w:ilvl="0">
      <w:start w:val="1"/>
      <w:numFmt w:val="decimal"/>
      <w:suff w:val="space"/>
      <w:lvlText w:val="%1."/>
      <w:lvlJc w:val="left"/>
    </w:lvl>
  </w:abstractNum>
  <w:abstractNum w:abstractNumId="20">
    <w:nsid w:val="D798FDCB"/>
    <w:multiLevelType w:val="singleLevel"/>
    <w:tmpl w:val="D798FDCB"/>
    <w:lvl w:ilvl="0">
      <w:start w:val="1"/>
      <w:numFmt w:val="decimal"/>
      <w:suff w:val="space"/>
      <w:lvlText w:val="%1."/>
      <w:lvlJc w:val="left"/>
    </w:lvl>
  </w:abstractNum>
  <w:abstractNum w:abstractNumId="21">
    <w:nsid w:val="E1AF67A4"/>
    <w:multiLevelType w:val="singleLevel"/>
    <w:tmpl w:val="E1AF67A4"/>
    <w:lvl w:ilvl="0">
      <w:start w:val="1"/>
      <w:numFmt w:val="decimal"/>
      <w:suff w:val="space"/>
      <w:lvlText w:val="%1."/>
      <w:lvlJc w:val="left"/>
    </w:lvl>
  </w:abstractNum>
  <w:abstractNum w:abstractNumId="22">
    <w:nsid w:val="E5F634C5"/>
    <w:multiLevelType w:val="singleLevel"/>
    <w:tmpl w:val="E5F634C5"/>
    <w:lvl w:ilvl="0">
      <w:start w:val="1"/>
      <w:numFmt w:val="decimal"/>
      <w:suff w:val="space"/>
      <w:lvlText w:val="%1."/>
      <w:lvlJc w:val="left"/>
    </w:lvl>
  </w:abstractNum>
  <w:abstractNum w:abstractNumId="23">
    <w:nsid w:val="E7B5CCAD"/>
    <w:multiLevelType w:val="singleLevel"/>
    <w:tmpl w:val="E7B5CCAD"/>
    <w:lvl w:ilvl="0">
      <w:start w:val="1"/>
      <w:numFmt w:val="decimal"/>
      <w:suff w:val="space"/>
      <w:lvlText w:val="%1."/>
      <w:lvlJc w:val="left"/>
    </w:lvl>
  </w:abstractNum>
  <w:abstractNum w:abstractNumId="24">
    <w:nsid w:val="E8D6D8A0"/>
    <w:multiLevelType w:val="singleLevel"/>
    <w:tmpl w:val="E8D6D8A0"/>
    <w:lvl w:ilvl="0">
      <w:start w:val="1"/>
      <w:numFmt w:val="decimal"/>
      <w:suff w:val="space"/>
      <w:lvlText w:val="%1."/>
      <w:lvlJc w:val="left"/>
    </w:lvl>
  </w:abstractNum>
  <w:abstractNum w:abstractNumId="25">
    <w:nsid w:val="ED6A0FEE"/>
    <w:multiLevelType w:val="singleLevel"/>
    <w:tmpl w:val="ED6A0FEE"/>
    <w:lvl w:ilvl="0">
      <w:start w:val="1"/>
      <w:numFmt w:val="decimal"/>
      <w:suff w:val="space"/>
      <w:lvlText w:val="%1."/>
      <w:lvlJc w:val="left"/>
    </w:lvl>
  </w:abstractNum>
  <w:abstractNum w:abstractNumId="26">
    <w:nsid w:val="EF3A2EB7"/>
    <w:multiLevelType w:val="singleLevel"/>
    <w:tmpl w:val="EF3A2EB7"/>
    <w:lvl w:ilvl="0">
      <w:start w:val="1"/>
      <w:numFmt w:val="decimal"/>
      <w:suff w:val="space"/>
      <w:lvlText w:val="%1."/>
      <w:lvlJc w:val="left"/>
    </w:lvl>
  </w:abstractNum>
  <w:abstractNum w:abstractNumId="27">
    <w:nsid w:val="F089A1AE"/>
    <w:multiLevelType w:val="singleLevel"/>
    <w:tmpl w:val="F089A1AE"/>
    <w:lvl w:ilvl="0">
      <w:start w:val="1"/>
      <w:numFmt w:val="decimal"/>
      <w:suff w:val="space"/>
      <w:lvlText w:val="%1."/>
      <w:lvlJc w:val="left"/>
    </w:lvl>
  </w:abstractNum>
  <w:abstractNum w:abstractNumId="28">
    <w:nsid w:val="F9BB5F5B"/>
    <w:multiLevelType w:val="singleLevel"/>
    <w:tmpl w:val="F9BB5F5B"/>
    <w:lvl w:ilvl="0">
      <w:start w:val="1"/>
      <w:numFmt w:val="decimal"/>
      <w:suff w:val="space"/>
      <w:lvlText w:val="%1."/>
      <w:lvlJc w:val="left"/>
    </w:lvl>
  </w:abstractNum>
  <w:abstractNum w:abstractNumId="29">
    <w:nsid w:val="FDF12F6A"/>
    <w:multiLevelType w:val="singleLevel"/>
    <w:tmpl w:val="FDF12F6A"/>
    <w:lvl w:ilvl="0">
      <w:start w:val="1"/>
      <w:numFmt w:val="decimal"/>
      <w:suff w:val="space"/>
      <w:lvlText w:val="%1."/>
      <w:lvlJc w:val="left"/>
    </w:lvl>
  </w:abstractNum>
  <w:abstractNum w:abstractNumId="30">
    <w:nsid w:val="08B3BCB3"/>
    <w:multiLevelType w:val="singleLevel"/>
    <w:tmpl w:val="C8B6907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31">
    <w:nsid w:val="0FB5B8A6"/>
    <w:multiLevelType w:val="singleLevel"/>
    <w:tmpl w:val="0FB5B8A6"/>
    <w:lvl w:ilvl="0">
      <w:start w:val="1"/>
      <w:numFmt w:val="decimal"/>
      <w:suff w:val="space"/>
      <w:lvlText w:val="%1."/>
      <w:lvlJc w:val="left"/>
    </w:lvl>
  </w:abstractNum>
  <w:abstractNum w:abstractNumId="32">
    <w:nsid w:val="1315DA72"/>
    <w:multiLevelType w:val="singleLevel"/>
    <w:tmpl w:val="1315DA72"/>
    <w:lvl w:ilvl="0">
      <w:start w:val="1"/>
      <w:numFmt w:val="decimal"/>
      <w:suff w:val="space"/>
      <w:lvlText w:val="%1."/>
      <w:lvlJc w:val="left"/>
    </w:lvl>
  </w:abstractNum>
  <w:abstractNum w:abstractNumId="33">
    <w:nsid w:val="1E75B742"/>
    <w:multiLevelType w:val="singleLevel"/>
    <w:tmpl w:val="1E75B742"/>
    <w:lvl w:ilvl="0">
      <w:start w:val="1"/>
      <w:numFmt w:val="decimal"/>
      <w:suff w:val="space"/>
      <w:lvlText w:val="%1."/>
      <w:lvlJc w:val="left"/>
    </w:lvl>
  </w:abstractNum>
  <w:abstractNum w:abstractNumId="34">
    <w:nsid w:val="1FFA4288"/>
    <w:multiLevelType w:val="singleLevel"/>
    <w:tmpl w:val="1FFA4288"/>
    <w:lvl w:ilvl="0">
      <w:start w:val="1"/>
      <w:numFmt w:val="decimal"/>
      <w:suff w:val="space"/>
      <w:lvlText w:val="%1."/>
      <w:lvlJc w:val="left"/>
    </w:lvl>
  </w:abstractNum>
  <w:abstractNum w:abstractNumId="35">
    <w:nsid w:val="21AAA75B"/>
    <w:multiLevelType w:val="singleLevel"/>
    <w:tmpl w:val="21AAA75B"/>
    <w:lvl w:ilvl="0">
      <w:start w:val="1"/>
      <w:numFmt w:val="decimal"/>
      <w:suff w:val="space"/>
      <w:lvlText w:val="%1."/>
      <w:lvlJc w:val="left"/>
    </w:lvl>
  </w:abstractNum>
  <w:abstractNum w:abstractNumId="36">
    <w:nsid w:val="23E12DB0"/>
    <w:multiLevelType w:val="singleLevel"/>
    <w:tmpl w:val="23E12DB0"/>
    <w:lvl w:ilvl="0">
      <w:start w:val="1"/>
      <w:numFmt w:val="decimal"/>
      <w:suff w:val="space"/>
      <w:lvlText w:val="%1."/>
      <w:lvlJc w:val="left"/>
    </w:lvl>
  </w:abstractNum>
  <w:abstractNum w:abstractNumId="37">
    <w:nsid w:val="27AA4C29"/>
    <w:multiLevelType w:val="hybridMultilevel"/>
    <w:tmpl w:val="FCB8BBEA"/>
    <w:lvl w:ilvl="0" w:tplc="DD6E64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77FFC9"/>
    <w:multiLevelType w:val="singleLevel"/>
    <w:tmpl w:val="3377FFC9"/>
    <w:lvl w:ilvl="0">
      <w:start w:val="1"/>
      <w:numFmt w:val="decimal"/>
      <w:suff w:val="space"/>
      <w:lvlText w:val="%1."/>
      <w:lvlJc w:val="left"/>
    </w:lvl>
  </w:abstractNum>
  <w:abstractNum w:abstractNumId="39">
    <w:nsid w:val="34AD7CA2"/>
    <w:multiLevelType w:val="hybridMultilevel"/>
    <w:tmpl w:val="51DA77FA"/>
    <w:lvl w:ilvl="0" w:tplc="29445E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0E3CEE"/>
    <w:multiLevelType w:val="singleLevel"/>
    <w:tmpl w:val="400E3CEE"/>
    <w:lvl w:ilvl="0">
      <w:start w:val="1"/>
      <w:numFmt w:val="decimal"/>
      <w:suff w:val="space"/>
      <w:lvlText w:val="%1."/>
      <w:lvlJc w:val="left"/>
    </w:lvl>
  </w:abstractNum>
  <w:abstractNum w:abstractNumId="41">
    <w:nsid w:val="401B9EC4"/>
    <w:multiLevelType w:val="singleLevel"/>
    <w:tmpl w:val="401B9EC4"/>
    <w:lvl w:ilvl="0">
      <w:start w:val="1"/>
      <w:numFmt w:val="decimal"/>
      <w:suff w:val="space"/>
      <w:lvlText w:val="%1."/>
      <w:lvlJc w:val="left"/>
    </w:lvl>
  </w:abstractNum>
  <w:abstractNum w:abstractNumId="42">
    <w:nsid w:val="413A677C"/>
    <w:multiLevelType w:val="singleLevel"/>
    <w:tmpl w:val="413A677C"/>
    <w:lvl w:ilvl="0">
      <w:start w:val="1"/>
      <w:numFmt w:val="decimal"/>
      <w:suff w:val="space"/>
      <w:lvlText w:val="%1."/>
      <w:lvlJc w:val="left"/>
    </w:lvl>
  </w:abstractNum>
  <w:abstractNum w:abstractNumId="43">
    <w:nsid w:val="425FF604"/>
    <w:multiLevelType w:val="singleLevel"/>
    <w:tmpl w:val="425FF604"/>
    <w:lvl w:ilvl="0">
      <w:start w:val="1"/>
      <w:numFmt w:val="decimal"/>
      <w:suff w:val="space"/>
      <w:lvlText w:val="%1."/>
      <w:lvlJc w:val="left"/>
    </w:lvl>
  </w:abstractNum>
  <w:abstractNum w:abstractNumId="44">
    <w:nsid w:val="42DAFFA2"/>
    <w:multiLevelType w:val="singleLevel"/>
    <w:tmpl w:val="42DAFFA2"/>
    <w:lvl w:ilvl="0">
      <w:start w:val="1"/>
      <w:numFmt w:val="decimal"/>
      <w:suff w:val="space"/>
      <w:lvlText w:val="%1."/>
      <w:lvlJc w:val="left"/>
    </w:lvl>
  </w:abstractNum>
  <w:abstractNum w:abstractNumId="45">
    <w:nsid w:val="4BCDF5FC"/>
    <w:multiLevelType w:val="singleLevel"/>
    <w:tmpl w:val="4BCDF5FC"/>
    <w:lvl w:ilvl="0">
      <w:start w:val="1"/>
      <w:numFmt w:val="decimal"/>
      <w:suff w:val="space"/>
      <w:lvlText w:val="%1."/>
      <w:lvlJc w:val="left"/>
    </w:lvl>
  </w:abstractNum>
  <w:abstractNum w:abstractNumId="46">
    <w:nsid w:val="502350C5"/>
    <w:multiLevelType w:val="singleLevel"/>
    <w:tmpl w:val="502350C5"/>
    <w:lvl w:ilvl="0">
      <w:start w:val="1"/>
      <w:numFmt w:val="decimal"/>
      <w:suff w:val="space"/>
      <w:lvlText w:val="%1."/>
      <w:lvlJc w:val="left"/>
    </w:lvl>
  </w:abstractNum>
  <w:abstractNum w:abstractNumId="47">
    <w:nsid w:val="510965EB"/>
    <w:multiLevelType w:val="singleLevel"/>
    <w:tmpl w:val="510965EB"/>
    <w:lvl w:ilvl="0">
      <w:start w:val="1"/>
      <w:numFmt w:val="decimal"/>
      <w:suff w:val="space"/>
      <w:lvlText w:val="%1."/>
      <w:lvlJc w:val="left"/>
    </w:lvl>
  </w:abstractNum>
  <w:abstractNum w:abstractNumId="48">
    <w:nsid w:val="54846A3C"/>
    <w:multiLevelType w:val="singleLevel"/>
    <w:tmpl w:val="54846A3C"/>
    <w:lvl w:ilvl="0">
      <w:start w:val="1"/>
      <w:numFmt w:val="decimal"/>
      <w:suff w:val="space"/>
      <w:lvlText w:val="%1."/>
      <w:lvlJc w:val="left"/>
    </w:lvl>
  </w:abstractNum>
  <w:abstractNum w:abstractNumId="49">
    <w:nsid w:val="54A20B74"/>
    <w:multiLevelType w:val="hybridMultilevel"/>
    <w:tmpl w:val="5FE2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E6AC0C"/>
    <w:multiLevelType w:val="singleLevel"/>
    <w:tmpl w:val="55E6AC0C"/>
    <w:lvl w:ilvl="0">
      <w:start w:val="1"/>
      <w:numFmt w:val="decimal"/>
      <w:suff w:val="space"/>
      <w:lvlText w:val="%1."/>
      <w:lvlJc w:val="left"/>
    </w:lvl>
  </w:abstractNum>
  <w:abstractNum w:abstractNumId="51">
    <w:nsid w:val="642C2384"/>
    <w:multiLevelType w:val="singleLevel"/>
    <w:tmpl w:val="642C2384"/>
    <w:lvl w:ilvl="0">
      <w:start w:val="1"/>
      <w:numFmt w:val="decimal"/>
      <w:suff w:val="space"/>
      <w:lvlText w:val="%1."/>
      <w:lvlJc w:val="left"/>
    </w:lvl>
  </w:abstractNum>
  <w:abstractNum w:abstractNumId="52">
    <w:nsid w:val="6D0541CF"/>
    <w:multiLevelType w:val="singleLevel"/>
    <w:tmpl w:val="99EEB29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53">
    <w:nsid w:val="745CE2BA"/>
    <w:multiLevelType w:val="singleLevel"/>
    <w:tmpl w:val="745CE2BA"/>
    <w:lvl w:ilvl="0">
      <w:start w:val="1"/>
      <w:numFmt w:val="decimal"/>
      <w:suff w:val="space"/>
      <w:lvlText w:val="%1."/>
      <w:lvlJc w:val="left"/>
    </w:lvl>
  </w:abstractNum>
  <w:abstractNum w:abstractNumId="54">
    <w:nsid w:val="77A126FD"/>
    <w:multiLevelType w:val="singleLevel"/>
    <w:tmpl w:val="77A126FD"/>
    <w:lvl w:ilvl="0">
      <w:start w:val="1"/>
      <w:numFmt w:val="decimal"/>
      <w:suff w:val="space"/>
      <w:lvlText w:val="%1."/>
      <w:lvlJc w:val="left"/>
    </w:lvl>
  </w:abstractNum>
  <w:abstractNum w:abstractNumId="55">
    <w:nsid w:val="79807083"/>
    <w:multiLevelType w:val="singleLevel"/>
    <w:tmpl w:val="79807083"/>
    <w:lvl w:ilvl="0">
      <w:start w:val="1"/>
      <w:numFmt w:val="decimal"/>
      <w:suff w:val="space"/>
      <w:lvlText w:val="%1."/>
      <w:lvlJc w:val="left"/>
    </w:lvl>
  </w:abstractNum>
  <w:abstractNum w:abstractNumId="56">
    <w:nsid w:val="79C3CF93"/>
    <w:multiLevelType w:val="singleLevel"/>
    <w:tmpl w:val="79C3CF93"/>
    <w:lvl w:ilvl="0">
      <w:start w:val="1"/>
      <w:numFmt w:val="decimal"/>
      <w:suff w:val="space"/>
      <w:lvlText w:val="%1."/>
      <w:lvlJc w:val="left"/>
    </w:lvl>
  </w:abstractNum>
  <w:num w:numId="1">
    <w:abstractNumId w:val="29"/>
  </w:num>
  <w:num w:numId="2">
    <w:abstractNumId w:val="24"/>
  </w:num>
  <w:num w:numId="3">
    <w:abstractNumId w:val="54"/>
  </w:num>
  <w:num w:numId="4">
    <w:abstractNumId w:val="30"/>
  </w:num>
  <w:num w:numId="5">
    <w:abstractNumId w:val="51"/>
  </w:num>
  <w:num w:numId="6">
    <w:abstractNumId w:val="14"/>
  </w:num>
  <w:num w:numId="7">
    <w:abstractNumId w:val="3"/>
  </w:num>
  <w:num w:numId="8">
    <w:abstractNumId w:val="26"/>
  </w:num>
  <w:num w:numId="9">
    <w:abstractNumId w:val="27"/>
  </w:num>
  <w:num w:numId="10">
    <w:abstractNumId w:val="50"/>
  </w:num>
  <w:num w:numId="11">
    <w:abstractNumId w:val="17"/>
  </w:num>
  <w:num w:numId="12">
    <w:abstractNumId w:val="9"/>
  </w:num>
  <w:num w:numId="13">
    <w:abstractNumId w:val="5"/>
  </w:num>
  <w:num w:numId="14">
    <w:abstractNumId w:val="6"/>
  </w:num>
  <w:num w:numId="15">
    <w:abstractNumId w:val="52"/>
  </w:num>
  <w:num w:numId="16">
    <w:abstractNumId w:val="18"/>
  </w:num>
  <w:num w:numId="17">
    <w:abstractNumId w:val="38"/>
  </w:num>
  <w:num w:numId="18">
    <w:abstractNumId w:val="1"/>
  </w:num>
  <w:num w:numId="19">
    <w:abstractNumId w:val="36"/>
  </w:num>
  <w:num w:numId="20">
    <w:abstractNumId w:val="43"/>
  </w:num>
  <w:num w:numId="21">
    <w:abstractNumId w:val="20"/>
  </w:num>
  <w:num w:numId="22">
    <w:abstractNumId w:val="10"/>
  </w:num>
  <w:num w:numId="23">
    <w:abstractNumId w:val="48"/>
  </w:num>
  <w:num w:numId="24">
    <w:abstractNumId w:val="4"/>
  </w:num>
  <w:num w:numId="25">
    <w:abstractNumId w:val="16"/>
  </w:num>
  <w:num w:numId="26">
    <w:abstractNumId w:val="7"/>
  </w:num>
  <w:num w:numId="27">
    <w:abstractNumId w:val="55"/>
  </w:num>
  <w:num w:numId="28">
    <w:abstractNumId w:val="0"/>
  </w:num>
  <w:num w:numId="29">
    <w:abstractNumId w:val="13"/>
  </w:num>
  <w:num w:numId="30">
    <w:abstractNumId w:val="32"/>
  </w:num>
  <w:num w:numId="31">
    <w:abstractNumId w:val="22"/>
  </w:num>
  <w:num w:numId="32">
    <w:abstractNumId w:val="44"/>
  </w:num>
  <w:num w:numId="33">
    <w:abstractNumId w:val="56"/>
  </w:num>
  <w:num w:numId="34">
    <w:abstractNumId w:val="53"/>
  </w:num>
  <w:num w:numId="35">
    <w:abstractNumId w:val="40"/>
  </w:num>
  <w:num w:numId="36">
    <w:abstractNumId w:val="45"/>
  </w:num>
  <w:num w:numId="37">
    <w:abstractNumId w:val="31"/>
  </w:num>
  <w:num w:numId="38">
    <w:abstractNumId w:val="34"/>
  </w:num>
  <w:num w:numId="39">
    <w:abstractNumId w:val="25"/>
  </w:num>
  <w:num w:numId="40">
    <w:abstractNumId w:val="47"/>
  </w:num>
  <w:num w:numId="41">
    <w:abstractNumId w:val="23"/>
  </w:num>
  <w:num w:numId="42">
    <w:abstractNumId w:val="21"/>
  </w:num>
  <w:num w:numId="43">
    <w:abstractNumId w:val="35"/>
  </w:num>
  <w:num w:numId="44">
    <w:abstractNumId w:val="33"/>
  </w:num>
  <w:num w:numId="45">
    <w:abstractNumId w:val="19"/>
  </w:num>
  <w:num w:numId="46">
    <w:abstractNumId w:val="42"/>
  </w:num>
  <w:num w:numId="47">
    <w:abstractNumId w:val="8"/>
  </w:num>
  <w:num w:numId="48">
    <w:abstractNumId w:val="11"/>
  </w:num>
  <w:num w:numId="49">
    <w:abstractNumId w:val="41"/>
  </w:num>
  <w:num w:numId="50">
    <w:abstractNumId w:val="2"/>
  </w:num>
  <w:num w:numId="51">
    <w:abstractNumId w:val="15"/>
  </w:num>
  <w:num w:numId="52">
    <w:abstractNumId w:val="46"/>
  </w:num>
  <w:num w:numId="53">
    <w:abstractNumId w:val="12"/>
  </w:num>
  <w:num w:numId="54">
    <w:abstractNumId w:val="28"/>
  </w:num>
  <w:num w:numId="55">
    <w:abstractNumId w:val="39"/>
  </w:num>
  <w:num w:numId="56">
    <w:abstractNumId w:val="37"/>
  </w:num>
  <w:num w:numId="57">
    <w:abstractNumId w:val="4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ACB"/>
    <w:rsid w:val="00003174"/>
    <w:rsid w:val="00025555"/>
    <w:rsid w:val="000303DE"/>
    <w:rsid w:val="00037C3A"/>
    <w:rsid w:val="00037CF0"/>
    <w:rsid w:val="00046661"/>
    <w:rsid w:val="00046BD3"/>
    <w:rsid w:val="00050B0F"/>
    <w:rsid w:val="00050EE7"/>
    <w:rsid w:val="000570A6"/>
    <w:rsid w:val="000671AD"/>
    <w:rsid w:val="00086FB7"/>
    <w:rsid w:val="00097DDA"/>
    <w:rsid w:val="000B2830"/>
    <w:rsid w:val="000C3D4D"/>
    <w:rsid w:val="000C6B93"/>
    <w:rsid w:val="000D402B"/>
    <w:rsid w:val="000D6488"/>
    <w:rsid w:val="000D64D1"/>
    <w:rsid w:val="000D6818"/>
    <w:rsid w:val="000D6F7C"/>
    <w:rsid w:val="000E39AF"/>
    <w:rsid w:val="0010320C"/>
    <w:rsid w:val="001122C5"/>
    <w:rsid w:val="00112333"/>
    <w:rsid w:val="00125EBF"/>
    <w:rsid w:val="00127ACC"/>
    <w:rsid w:val="00132D4A"/>
    <w:rsid w:val="00141C11"/>
    <w:rsid w:val="0014488C"/>
    <w:rsid w:val="001500F8"/>
    <w:rsid w:val="00150FD2"/>
    <w:rsid w:val="00161F4D"/>
    <w:rsid w:val="00167440"/>
    <w:rsid w:val="00171729"/>
    <w:rsid w:val="00172A27"/>
    <w:rsid w:val="001744AD"/>
    <w:rsid w:val="00192C0F"/>
    <w:rsid w:val="001A4E8A"/>
    <w:rsid w:val="001B1226"/>
    <w:rsid w:val="001B2E94"/>
    <w:rsid w:val="001B3375"/>
    <w:rsid w:val="001B35AB"/>
    <w:rsid w:val="001B6963"/>
    <w:rsid w:val="001B7A96"/>
    <w:rsid w:val="001D5654"/>
    <w:rsid w:val="001E78E5"/>
    <w:rsid w:val="001F797A"/>
    <w:rsid w:val="001F7B04"/>
    <w:rsid w:val="00206B73"/>
    <w:rsid w:val="00214BBE"/>
    <w:rsid w:val="00214F10"/>
    <w:rsid w:val="00216D66"/>
    <w:rsid w:val="002331A7"/>
    <w:rsid w:val="002528E7"/>
    <w:rsid w:val="00253FF5"/>
    <w:rsid w:val="00262227"/>
    <w:rsid w:val="00273234"/>
    <w:rsid w:val="00274000"/>
    <w:rsid w:val="00276316"/>
    <w:rsid w:val="002867C6"/>
    <w:rsid w:val="0029455B"/>
    <w:rsid w:val="00296750"/>
    <w:rsid w:val="00297E2A"/>
    <w:rsid w:val="002B5EA1"/>
    <w:rsid w:val="002C079A"/>
    <w:rsid w:val="002C07F0"/>
    <w:rsid w:val="002C4531"/>
    <w:rsid w:val="002F412F"/>
    <w:rsid w:val="0030035E"/>
    <w:rsid w:val="003019B4"/>
    <w:rsid w:val="00305E88"/>
    <w:rsid w:val="003233A8"/>
    <w:rsid w:val="00334856"/>
    <w:rsid w:val="003415B1"/>
    <w:rsid w:val="00356D2D"/>
    <w:rsid w:val="00377F33"/>
    <w:rsid w:val="0038469A"/>
    <w:rsid w:val="00384F20"/>
    <w:rsid w:val="0038717D"/>
    <w:rsid w:val="00394F0C"/>
    <w:rsid w:val="0039503E"/>
    <w:rsid w:val="003A2000"/>
    <w:rsid w:val="003A2529"/>
    <w:rsid w:val="003A2D5A"/>
    <w:rsid w:val="003A73A2"/>
    <w:rsid w:val="003A745E"/>
    <w:rsid w:val="003B0979"/>
    <w:rsid w:val="003D391D"/>
    <w:rsid w:val="003E4C32"/>
    <w:rsid w:val="003E763A"/>
    <w:rsid w:val="00402220"/>
    <w:rsid w:val="00416679"/>
    <w:rsid w:val="00424FB1"/>
    <w:rsid w:val="00426E52"/>
    <w:rsid w:val="00433059"/>
    <w:rsid w:val="004539EA"/>
    <w:rsid w:val="00453D66"/>
    <w:rsid w:val="00461FDA"/>
    <w:rsid w:val="00463BD9"/>
    <w:rsid w:val="00471A6B"/>
    <w:rsid w:val="0047797E"/>
    <w:rsid w:val="00484782"/>
    <w:rsid w:val="0049326E"/>
    <w:rsid w:val="00493B79"/>
    <w:rsid w:val="004A64CE"/>
    <w:rsid w:val="004B5465"/>
    <w:rsid w:val="004B7584"/>
    <w:rsid w:val="004D0D05"/>
    <w:rsid w:val="004D6336"/>
    <w:rsid w:val="004E1573"/>
    <w:rsid w:val="004E228C"/>
    <w:rsid w:val="004E4358"/>
    <w:rsid w:val="00511D0D"/>
    <w:rsid w:val="005127B9"/>
    <w:rsid w:val="005176A8"/>
    <w:rsid w:val="00544009"/>
    <w:rsid w:val="005447AC"/>
    <w:rsid w:val="00550D6A"/>
    <w:rsid w:val="00551876"/>
    <w:rsid w:val="00551DA8"/>
    <w:rsid w:val="00567BE2"/>
    <w:rsid w:val="00574A37"/>
    <w:rsid w:val="0057548A"/>
    <w:rsid w:val="005809DB"/>
    <w:rsid w:val="00582306"/>
    <w:rsid w:val="00587362"/>
    <w:rsid w:val="0059511D"/>
    <w:rsid w:val="005C7773"/>
    <w:rsid w:val="005C7C80"/>
    <w:rsid w:val="005D05FE"/>
    <w:rsid w:val="005D7BBE"/>
    <w:rsid w:val="005E3301"/>
    <w:rsid w:val="005E60BA"/>
    <w:rsid w:val="00602181"/>
    <w:rsid w:val="00620E85"/>
    <w:rsid w:val="00623403"/>
    <w:rsid w:val="00623789"/>
    <w:rsid w:val="00626179"/>
    <w:rsid w:val="00637969"/>
    <w:rsid w:val="006509A6"/>
    <w:rsid w:val="00652F5D"/>
    <w:rsid w:val="00655796"/>
    <w:rsid w:val="00657386"/>
    <w:rsid w:val="006676BD"/>
    <w:rsid w:val="00672ED6"/>
    <w:rsid w:val="006731FF"/>
    <w:rsid w:val="006A4C42"/>
    <w:rsid w:val="006A647E"/>
    <w:rsid w:val="006A70D7"/>
    <w:rsid w:val="006B2ADA"/>
    <w:rsid w:val="006B2C33"/>
    <w:rsid w:val="006C4EBC"/>
    <w:rsid w:val="006F1C09"/>
    <w:rsid w:val="00705060"/>
    <w:rsid w:val="0070531F"/>
    <w:rsid w:val="0071055B"/>
    <w:rsid w:val="0071187C"/>
    <w:rsid w:val="007165A9"/>
    <w:rsid w:val="00726AF6"/>
    <w:rsid w:val="00730CEA"/>
    <w:rsid w:val="00740FCA"/>
    <w:rsid w:val="00756D5E"/>
    <w:rsid w:val="007628DF"/>
    <w:rsid w:val="00782924"/>
    <w:rsid w:val="007919BF"/>
    <w:rsid w:val="007A6A99"/>
    <w:rsid w:val="007B5B98"/>
    <w:rsid w:val="007C4EC6"/>
    <w:rsid w:val="007D058D"/>
    <w:rsid w:val="007F15AE"/>
    <w:rsid w:val="007F7B05"/>
    <w:rsid w:val="0081454D"/>
    <w:rsid w:val="00820898"/>
    <w:rsid w:val="00825635"/>
    <w:rsid w:val="00826428"/>
    <w:rsid w:val="00826F18"/>
    <w:rsid w:val="00827087"/>
    <w:rsid w:val="00830D8A"/>
    <w:rsid w:val="008335A0"/>
    <w:rsid w:val="00845AB0"/>
    <w:rsid w:val="00857352"/>
    <w:rsid w:val="00861B44"/>
    <w:rsid w:val="00867375"/>
    <w:rsid w:val="00867A23"/>
    <w:rsid w:val="00875E39"/>
    <w:rsid w:val="00875FE4"/>
    <w:rsid w:val="00877327"/>
    <w:rsid w:val="0088082C"/>
    <w:rsid w:val="00881330"/>
    <w:rsid w:val="00892E8B"/>
    <w:rsid w:val="00893579"/>
    <w:rsid w:val="008A5FD8"/>
    <w:rsid w:val="008B079F"/>
    <w:rsid w:val="008C5B00"/>
    <w:rsid w:val="008C78FC"/>
    <w:rsid w:val="008D1891"/>
    <w:rsid w:val="008F1389"/>
    <w:rsid w:val="008F1BB7"/>
    <w:rsid w:val="008F228E"/>
    <w:rsid w:val="008F58B5"/>
    <w:rsid w:val="009000B0"/>
    <w:rsid w:val="00910910"/>
    <w:rsid w:val="00925EBB"/>
    <w:rsid w:val="00932CF1"/>
    <w:rsid w:val="0094304E"/>
    <w:rsid w:val="00943512"/>
    <w:rsid w:val="00944C37"/>
    <w:rsid w:val="00950C5C"/>
    <w:rsid w:val="0095268D"/>
    <w:rsid w:val="00960B54"/>
    <w:rsid w:val="00964590"/>
    <w:rsid w:val="00966C0C"/>
    <w:rsid w:val="00987E87"/>
    <w:rsid w:val="00996F3D"/>
    <w:rsid w:val="00997681"/>
    <w:rsid w:val="009E1E6E"/>
    <w:rsid w:val="009E2075"/>
    <w:rsid w:val="009E3ACB"/>
    <w:rsid w:val="009E66DF"/>
    <w:rsid w:val="009F7DDC"/>
    <w:rsid w:val="00A023A5"/>
    <w:rsid w:val="00A035DC"/>
    <w:rsid w:val="00A07182"/>
    <w:rsid w:val="00A131ED"/>
    <w:rsid w:val="00A16778"/>
    <w:rsid w:val="00A22333"/>
    <w:rsid w:val="00A27748"/>
    <w:rsid w:val="00A4186F"/>
    <w:rsid w:val="00A43DCB"/>
    <w:rsid w:val="00A46F89"/>
    <w:rsid w:val="00A576B1"/>
    <w:rsid w:val="00A669F8"/>
    <w:rsid w:val="00A7403F"/>
    <w:rsid w:val="00A740AE"/>
    <w:rsid w:val="00A902D3"/>
    <w:rsid w:val="00A912A0"/>
    <w:rsid w:val="00A93C74"/>
    <w:rsid w:val="00AB2BAB"/>
    <w:rsid w:val="00AC129D"/>
    <w:rsid w:val="00AC4B40"/>
    <w:rsid w:val="00AC6110"/>
    <w:rsid w:val="00AC765B"/>
    <w:rsid w:val="00AD40E5"/>
    <w:rsid w:val="00AE0BDE"/>
    <w:rsid w:val="00AF214B"/>
    <w:rsid w:val="00B03202"/>
    <w:rsid w:val="00B1234F"/>
    <w:rsid w:val="00B13F87"/>
    <w:rsid w:val="00B16F65"/>
    <w:rsid w:val="00B27629"/>
    <w:rsid w:val="00B3357B"/>
    <w:rsid w:val="00B544A5"/>
    <w:rsid w:val="00B760E6"/>
    <w:rsid w:val="00B80F46"/>
    <w:rsid w:val="00B82772"/>
    <w:rsid w:val="00B86433"/>
    <w:rsid w:val="00B93B07"/>
    <w:rsid w:val="00BC65AA"/>
    <w:rsid w:val="00BD1473"/>
    <w:rsid w:val="00BD2306"/>
    <w:rsid w:val="00BE21F2"/>
    <w:rsid w:val="00BE3DDF"/>
    <w:rsid w:val="00BF5926"/>
    <w:rsid w:val="00C0308E"/>
    <w:rsid w:val="00C26453"/>
    <w:rsid w:val="00C3472D"/>
    <w:rsid w:val="00C630B2"/>
    <w:rsid w:val="00C81637"/>
    <w:rsid w:val="00C87BD6"/>
    <w:rsid w:val="00C92BCF"/>
    <w:rsid w:val="00C952C0"/>
    <w:rsid w:val="00CA5766"/>
    <w:rsid w:val="00CB62B3"/>
    <w:rsid w:val="00CC3D3C"/>
    <w:rsid w:val="00CC4BBF"/>
    <w:rsid w:val="00CC6C6A"/>
    <w:rsid w:val="00CD3C22"/>
    <w:rsid w:val="00CD7225"/>
    <w:rsid w:val="00CE2D73"/>
    <w:rsid w:val="00CF44AA"/>
    <w:rsid w:val="00D334E6"/>
    <w:rsid w:val="00D37B15"/>
    <w:rsid w:val="00D412F4"/>
    <w:rsid w:val="00D50AC3"/>
    <w:rsid w:val="00D50B93"/>
    <w:rsid w:val="00D555BD"/>
    <w:rsid w:val="00D57FF8"/>
    <w:rsid w:val="00D62037"/>
    <w:rsid w:val="00D86622"/>
    <w:rsid w:val="00D93CD6"/>
    <w:rsid w:val="00DA5AED"/>
    <w:rsid w:val="00DA5E1C"/>
    <w:rsid w:val="00DB6D15"/>
    <w:rsid w:val="00DB7C11"/>
    <w:rsid w:val="00DC7F2A"/>
    <w:rsid w:val="00DD58BA"/>
    <w:rsid w:val="00DD72A9"/>
    <w:rsid w:val="00DE46FF"/>
    <w:rsid w:val="00DE5855"/>
    <w:rsid w:val="00DF034A"/>
    <w:rsid w:val="00DF2CFB"/>
    <w:rsid w:val="00E02E15"/>
    <w:rsid w:val="00E05259"/>
    <w:rsid w:val="00E078AC"/>
    <w:rsid w:val="00E136F3"/>
    <w:rsid w:val="00E16AC7"/>
    <w:rsid w:val="00E20F56"/>
    <w:rsid w:val="00E304B3"/>
    <w:rsid w:val="00E36D33"/>
    <w:rsid w:val="00E40FBA"/>
    <w:rsid w:val="00E4151B"/>
    <w:rsid w:val="00E52F24"/>
    <w:rsid w:val="00E5749B"/>
    <w:rsid w:val="00E60453"/>
    <w:rsid w:val="00E60E0A"/>
    <w:rsid w:val="00E6272C"/>
    <w:rsid w:val="00E72230"/>
    <w:rsid w:val="00E740CD"/>
    <w:rsid w:val="00E8352C"/>
    <w:rsid w:val="00EA6A4F"/>
    <w:rsid w:val="00EB3F0A"/>
    <w:rsid w:val="00EB4585"/>
    <w:rsid w:val="00EB532F"/>
    <w:rsid w:val="00EB7AC6"/>
    <w:rsid w:val="00ED78F3"/>
    <w:rsid w:val="00ED7E91"/>
    <w:rsid w:val="00EE4B66"/>
    <w:rsid w:val="00EF1076"/>
    <w:rsid w:val="00EF1171"/>
    <w:rsid w:val="00EF2FAE"/>
    <w:rsid w:val="00EF4130"/>
    <w:rsid w:val="00EF4214"/>
    <w:rsid w:val="00EF6431"/>
    <w:rsid w:val="00F03EFC"/>
    <w:rsid w:val="00F14FBE"/>
    <w:rsid w:val="00F20761"/>
    <w:rsid w:val="00F35D7A"/>
    <w:rsid w:val="00F37BB5"/>
    <w:rsid w:val="00F456E9"/>
    <w:rsid w:val="00F46F0C"/>
    <w:rsid w:val="00F50149"/>
    <w:rsid w:val="00F521B2"/>
    <w:rsid w:val="00F76D58"/>
    <w:rsid w:val="00F7784B"/>
    <w:rsid w:val="00FA3C9A"/>
    <w:rsid w:val="00FA4876"/>
    <w:rsid w:val="00FB0385"/>
    <w:rsid w:val="00FC1A50"/>
    <w:rsid w:val="00FC30AB"/>
    <w:rsid w:val="00FC532D"/>
    <w:rsid w:val="00FD1FC7"/>
    <w:rsid w:val="00FD6F2C"/>
    <w:rsid w:val="00FE3C7C"/>
    <w:rsid w:val="00FF07D0"/>
    <w:rsid w:val="00FF67F0"/>
    <w:rsid w:val="039A222D"/>
    <w:rsid w:val="0415709D"/>
    <w:rsid w:val="05B84AB6"/>
    <w:rsid w:val="061E01C5"/>
    <w:rsid w:val="07A03D5B"/>
    <w:rsid w:val="0B3A2846"/>
    <w:rsid w:val="0C6155E5"/>
    <w:rsid w:val="0C9902AA"/>
    <w:rsid w:val="152805E9"/>
    <w:rsid w:val="17522164"/>
    <w:rsid w:val="2CAF3D0F"/>
    <w:rsid w:val="2D445F73"/>
    <w:rsid w:val="2FA91B49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43372A"/>
    <w:rsid w:val="7070182D"/>
    <w:rsid w:val="708B2688"/>
    <w:rsid w:val="71376EC6"/>
    <w:rsid w:val="728C322A"/>
    <w:rsid w:val="729132EC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84094D5-9902-427F-B081-5B5E9345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rsid w:val="00E8352C"/>
    <w:rPr>
      <w:color w:val="0563C1" w:themeColor="hyperlink"/>
      <w:u w:val="single"/>
    </w:rPr>
  </w:style>
  <w:style w:type="paragraph" w:styleId="a7">
    <w:name w:val="List Paragraph"/>
    <w:basedOn w:val="a"/>
    <w:uiPriority w:val="99"/>
    <w:rsid w:val="00C952C0"/>
    <w:pPr>
      <w:ind w:left="720"/>
      <w:contextualSpacing/>
    </w:pPr>
  </w:style>
  <w:style w:type="character" w:styleId="a8">
    <w:name w:val="FollowedHyperlink"/>
    <w:basedOn w:val="a0"/>
    <w:rsid w:val="002C0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khprim.ru/index.php/2014-02-13-06-49-32/investitsii/sozdanie-blagopriyatnogo-investitsionnogo-klimata" TargetMode="External"/><Relationship Id="rId18" Type="http://schemas.openxmlformats.org/officeDocument/2006/relationships/hyperlink" Target="http://www.mikhprim.ru/index.php/2014-02-13-06-49-32/investitsii/sovet-po-razvitiyu-predprinimatelstva" TargetMode="External"/><Relationship Id="rId26" Type="http://schemas.openxmlformats.org/officeDocument/2006/relationships/hyperlink" Target="http://www.mikhprim.ru" TargetMode="External"/><Relationship Id="rId39" Type="http://schemas.openxmlformats.org/officeDocument/2006/relationships/hyperlink" Target="https://www.mikhprim.ru/index.php/2014-02-13-06-49-32/investitsii/investitsionnye-ploshchadki-ob-ekty" TargetMode="External"/><Relationship Id="rId21" Type="http://schemas.openxmlformats.org/officeDocument/2006/relationships/hyperlink" Target="http://www.mikhprim.ru/index.php/2014-02-13-06-49-32/investitsii/novosti/10715-informatsiya-o-zasedanii-soveta-predprinimatelej" TargetMode="External"/><Relationship Id="rId34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42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47" Type="http://schemas.openxmlformats.org/officeDocument/2006/relationships/hyperlink" Target="http://www.mikhprim.ru/index.php/2014-02-13-06-49-32/investitsii/novosti" TargetMode="External"/><Relationship Id="rId50" Type="http://schemas.openxmlformats.org/officeDocument/2006/relationships/hyperlink" Target="file://C:\Users\UGD_Balabadko\Desktop\_&#26625;&#29696;&#29696;&#28672;&#29440;&#14848;&#12032;&#12032;&#27904;&#26880;&#27392;&#26624;&#28672;&#29184;&#26880;&#27904;&#11776;&#29184;&#29952;&#12032;&#26880;&#28160;&#25600;&#25856;&#30720;&#11776;&#28672;&#26624;&#28672;&#12032;&#28160;&#28416;&#29184;&#27904;&#24832;&#29696;&#26880;&#30208;&#28160;&#28416;&#11520;&#28672;&#29184;&#24832;&#30208;&#28416;&#30208;&#30976;&#25856;&#11520;&#24832;&#27392;&#29696;&#30976;&#11520;&#24832;&#25600;&#27904;&#26880;&#28160;&#26880;&#29440;&#29696;&#29184;&#24832;&#29696;&#29440;&#26880;&#26880;&#12032;&#28160;&#28672;&#24832;&#11520;&#12800;&#12288;&#12544;&#14592;&#11520;&#26368;&#28416;&#25600;&#12032;&#12544;&#12544;&#14592;&#12288;&#13568;&#11520;&#28672;&#28416;&#29440;&#29696;&#24832;&#28160;&#28416;&#30208;&#27648;&#25856;&#28160;&#26880;&#25856;&#11520;&#12544;&#12288;&#14592;&#14336;&#11520;&#28672;&#24832;&#11520;&#28416;&#29696;&#11520;&#12544;&#14592;&#11520;&#12544;&#12800;&#11520;&#12800;&#12288;&#12544;&#14592;&#26368;&#11520;&#28416;&#25088;&#11520;&#29952;&#29696;&#30208;&#25856;&#29184;&#31232;&#26624;&#25600;&#25856;&#28160;&#26880;&#26880;&#11520;&#24832;&#25600;&#27904;&#26880;&#28160;&#26880;&#29440;&#29696;&#29184;&#24832;&#29696;&#26880;&#30208;&#28160;&#28416;&#26368;&#28416;&#11520;&#29184;&#25856;&#26368;&#27648;&#24832;&#27904;&#25856;&#28160;&#29696;&#24832;&#11520;&#24832;&#25600;&#27904;&#26880;&#28160;&#26880;&#29440;&#29696;&#29184;&#24832;&#29696;&#29440;&#26880;&#26880;&#11520;&#27904;&#26880;&#27392;&#26624;&#24832;&#27136;&#27648;&#28416;&#30208;&#29440;&#27392;&#28416;&#26368;&#28416;&#11520;&#27904;&#29952;&#28160;&#26880;&#29696;&#29440;&#26880;&#28672;&#24832;&#27648;&#28160;&#28416;&#26368;&#28416;&#11520;&#29184;&#24832;&#27136;&#28416;&#28160;&#24832;&#11520;&#28672;&#29184;&#25856;&#25600;&#28416;&#29440;&#29696;&#24832;&#30208;&#27648;&#25856;&#28160;&#26880;&#30976;&#24832;&#11520;&#27904;&#29952;&#28160;&#26880;&#29696;&#29440;&#26880;&#28672;&#24832;&#27648;&#28160;&#28416;&#27136;&#11520;&#29952;&#29440;&#27648;&#29952;&#26368;&#26880;&#11520;&#29952;&#29696;&#30208;&#25856;&#29184;&#31232;&#26624;&#25600;&#25856;&#28160;&#26880;&#25856;&#11520;&#29440;&#27392;&#26624;&#25856;&#27904;&#30976;&#11520;&#29184;&#24832;&#29440;&#28672;&#28416;&#27648;&#28416;&#31232;&#26624;&#25856;&#28160;&#26880;&#30976;&#24832;&#11520;&#31232;&#25856;&#27904;&#25856;&#27648;&#28160;&#28416;&#26368;&#28416;&#11520;&#29952;&#25344;&#26624;&#24832;&#29440;&#29696;&#27392;&#24832;&#11520;&#26880;&#27648;&#26880;&#11520;&#31232;&#25856;&#27904;&#25856;&#27648;&#28160;&#30976;&#27392;&#26624;&#11520;&#29952;&#25344;&#26624;&#24832;&#29440;&#29696;&#27392;&#28416;&#30208;&#11520;&#28160;&#24832;&#11520;&#27392;&#24832;&#25600;&#24832;&#29440;&#29696;&#29184;&#28416;&#30208;&#28416;&#27904;&#11520;&#28672;&#27648;&#24832;&#28160;&#25856;&#11520;&#29696;&#25856;&#29184;&#29184;&#26880;&#29696;&#28416;&#29184;&#26880;&#26880;" TargetMode="External"/><Relationship Id="rId55" Type="http://schemas.openxmlformats.org/officeDocument/2006/relationships/hyperlink" Target="https://mikhprim.ru/index.php/normativno-pravovye-akty-administratsii/proekty-npa/proekty-npa-2019" TargetMode="External"/><Relationship Id="rId63" Type="http://schemas.openxmlformats.org/officeDocument/2006/relationships/hyperlink" Target="https://www.mikhprim.ru/index.php/2014-02-13-06-49-32/investitsii/investitsionnye-ploshchadki-ob-ekty/11837-perechni-munitsipalnogo-imushchestva-prednaznachennogo-dlya-peredachi-vo-vladenie-i-ili-polzovanie-sub-ektam-malogo-i-srednego-predprinimatelstva-v-poseleniyakh-munitsipalnogo-rajona" TargetMode="External"/><Relationship Id="rId68" Type="http://schemas.openxmlformats.org/officeDocument/2006/relationships/hyperlink" Target="https://invest.primorsky.ru/ru/places/1044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www.mikhprim.ru/index.php/2014-02-13-06-49-32/investitsii/investitsionnyj-pasport-rajona/10705-investitsionnyj-pasport-mikhajlovskogo-rajona" TargetMode="External"/><Relationship Id="rId71" Type="http://schemas.openxmlformats.org/officeDocument/2006/relationships/hyperlink" Target="http://www.mikhprim.ru/index.php/2014-02-13-06-49-32/investitsii/zakonodatelstv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29" Type="http://schemas.openxmlformats.org/officeDocument/2006/relationships/hyperlink" Target="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" TargetMode="External"/><Relationship Id="rId11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24" Type="http://schemas.openxmlformats.org/officeDocument/2006/relationships/hyperlink" Target="http://www.mikhprim.ru/index.php/2014-02-13-06-49-32/investitsii/sovet-po-razvitiyu-predprinimatelstva" TargetMode="External"/><Relationship Id="rId32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37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40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45" Type="http://schemas.openxmlformats.org/officeDocument/2006/relationships/hyperlink" Target="https://www.mikhprim.ru/index.php/2014-02-13-06-49-32/otsenka-reguliruyushchego-vozdejstviya-npa/11836-uvedomlenie" TargetMode="External"/><Relationship Id="rId53" Type="http://schemas.openxmlformats.org/officeDocument/2006/relationships/hyperlink" Target="http://www.mikhprim.ru/index.php/arkhitektura-i-gradostroitelstvo" TargetMode="External"/><Relationship Id="rId58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66" Type="http://schemas.openxmlformats.org/officeDocument/2006/relationships/hyperlink" Target="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podderzhki-sub-ektov-malogo-i-srednego-predprinimatelstva-na-territorii-mikhajlovskogo-munitsipalnogo-rajona" TargetMode="External"/><Relationship Id="rId74" Type="http://schemas.openxmlformats.org/officeDocument/2006/relationships/hyperlink" Target="https://mikhprim.ru/index.php/normativno-pravovye-akty-administratsii/npa-2019-god/11902-postanovlenie-1100-pa-ot-19-12-2019g-ob-utverzhdenii-administrativnogo-reglamenta-administratsii-mikhajlovskogo-munitsipalnogo-rajona-predostavleniya-munitsipalnoj-uslugi-vydacha-gradostroitelnykh-planov-zemelnykh-uchastkov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mikhprim.ru/index.php/2014-02-13-06-49-32/investitsii/zakonodatelstvo" TargetMode="External"/><Relationship Id="rId23" Type="http://schemas.openxmlformats.org/officeDocument/2006/relationships/hyperlink" Target="https://www.instagram.com/p/B5oY1PCK_Pm/?igshid=1efei4tn1epf9" TargetMode="External"/><Relationship Id="rId28" Type="http://schemas.openxmlformats.org/officeDocument/2006/relationships/hyperlink" Target="https://forms.yandex.ru/u/5d101eca19621d213b011398/" TargetMode="External"/><Relationship Id="rId36" Type="http://schemas.openxmlformats.org/officeDocument/2006/relationships/hyperlink" Target="https://www.mikhprim.ru/index.php/2014-02-13-06-49-32/investitsii/mekhanizm-dejstviya-pri-vzaimodejstvii-s-investorom/11814-lgotnye-usloviya-predostavleniya-zemelnykh-uchastkov-dlya-prioritetnykh-vidov-ekonomicheskoj-deyatelnosti" TargetMode="External"/><Relationship Id="rId49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57" Type="http://schemas.openxmlformats.org/officeDocument/2006/relationships/hyperlink" Target="file://C:\Users\UGD_Balabadko\Desktop\_&#26625;&#29696;&#29696;&#28672;&#29440;&#14848;&#12032;&#12032;&#27904;&#26880;&#27392;&#26624;&#28672;&#29184;&#26880;&#27904;&#11776;&#29184;&#29952;&#12032;&#26880;&#28160;&#25600;&#25856;&#30720;&#11776;&#28672;&#26624;&#28672;&#12032;&#28160;&#28416;&#29184;&#27904;&#24832;&#29696;&#26880;&#30208;&#28160;&#28416;&#11520;&#28672;&#29184;&#24832;&#30208;&#28416;&#30208;&#30976;&#25856;&#11520;&#24832;&#27392;&#29696;&#30976;&#11520;&#24832;&#25600;&#27904;&#26880;&#28160;&#26880;&#29440;&#29696;&#29184;&#24832;&#29696;&#29440;&#26880;&#26880;&#12032;&#28160;&#28672;&#24832;&#11520;&#12800;&#12288;&#12544;&#14592;&#11520;&#26368;&#28416;&#25600;&#12032;&#12544;&#12544;&#14592;&#12288;&#12800;&#11520;&#28672;&#28416;&#29440;&#29696;&#24832;&#28160;&#28416;&#30208;&#27648;&#25856;&#28160;&#26880;&#25856;&#11520;&#12544;&#12544;&#12288;&#12288;&#11520;&#28672;&#24832;&#11520;&#28416;&#29696;&#11520;&#12544;&#14592;&#11520;&#12544;&#12800;&#11520;&#12800;&#12288;&#12544;&#14592;&#26368;&#11520;&#28416;&#25088;&#11520;&#29952;&#29696;&#30208;&#25856;&#29184;&#31232;&#26624;&#25600;&#25856;&#28160;&#26880;&#26880;&#11520;&#24832;&#25600;&#27904;&#26880;&#28160;&#26880;&#29440;&#29696;&#29184;&#24832;&#29696;&#26880;&#30208;&#28160;&#28416;&#26368;&#28416;&#11520;&#29184;&#25856;&#26368;&#27648;&#24832;&#27904;&#25856;&#28160;&#29696;&#24832;&#11520;&#24832;&#25600;&#27904;&#26880;&#28160;&#26880;&#29440;&#29696;&#29184;&#24832;&#29696;&#29440;&#26880;&#26880;&#11520;&#27904;&#26880;&#27392;&#26624;&#24832;&#27136;&#27648;&#28416;&#30208;&#29440;&#27392;&#28416;&#26368;&#28416;&#11520;&#27904;&#29952;&#28160;&#26880;&#29696;&#29440;&#26880;&#28672;&#24832;&#27648;&#28160;&#28416;&#26368;&#28416;&#11520;&#29184;&#24832;&#27136;&#28416;&#28160;&#24832;&#11520;&#28672;&#29184;&#25856;&#25600;&#28416;&#29440;&#29696;&#24832;&#30208;&#27648;&#25856;&#28160;&#26880;&#30976;&#24832;&#11520;&#27904;&#29952;&#28160;&#26880;&#29696;&#29440;&#26880;&#28672;&#24832;&#27648;&#28160;&#28416;&#27136;&#11520;&#29952;&#29440;&#27648;&#29952;&#26368;&#26880;&#11520;&#30208;&#30976;&#25600;&#24832;&#25344;&#26624;&#24832;&#11520;&#26368;&#29184;&#24832;&#25600;&#28416;&#29440;&#29696;&#29184;&#28416;&#26880;&#29696;&#25856;&#27648;&#28160;&#30976;&#27392;&#26624;&#11520;&#28672;&#27648;&#24832;&#28160;&#28416;&#30208;&#11520;&#31232;&#25856;&#27904;&#25856;&#27648;&#28160;&#30976;&#27392;&#26624;&#11520;&#29952;&#25344;&#26624;&#24832;&#29440;&#29696;&#27392;&#28416;&#30208;" TargetMode="External"/><Relationship Id="rId61" Type="http://schemas.openxmlformats.org/officeDocument/2006/relationships/hyperlink" Target="http://www.mikhprim.ru/index.php/2014-02-13-06-49-32/maloe-predprinimatelstvo/378-informatsiya-dlya-sub-ektov-malogo-i-srednego-predprinimatelstva/o-munitsipalnom-imushchestve-vklyuchennom-v-perechni/9981-perechen-munitsipalnogo-imushchestva-ispolzuemogo-v-tselyakh-predostavleniya-ego-vo-vladenie-i-ili-v-polzovanie-na-dolgosrochnoj-osnove-sub-ektami-malogo-i-srednego-predprinimatelstva-i-organizatsiyam-obrazuyushchim-infrastrukturu-podderzhki-sub-ektov-mal" TargetMode="External"/><Relationship Id="rId10" Type="http://schemas.openxmlformats.org/officeDocument/2006/relationships/hyperlink" Target="https://www.mikhprim.ru/index.php/2014-02-13-06-49-32/investitsii/zakonodatelstvo/11113-postanovlenie-567-pa-ot-25-06-2019-g-ob-utverzhdenii-investitsionnoj-deklaratsii-mikhajlovskogo-munitsipalnogo-rajona" TargetMode="External"/><Relationship Id="rId19" Type="http://schemas.openxmlformats.org/officeDocument/2006/relationships/hyperlink" Target="https://www.mikhprim.ru/index.php/2014-02-13-06-49-32/investitsii/sovet-po-razvitiyu-predprinimatelstva" TargetMode="External"/><Relationship Id="rId31" Type="http://schemas.openxmlformats.org/officeDocument/2006/relationships/hyperlink" Target="http://www.mikhprim.ru/index.php/2014-02-13-06-49-32/investitsii/novosti" TargetMode="External"/><Relationship Id="rId44" Type="http://schemas.openxmlformats.org/officeDocument/2006/relationships/hyperlink" Target="http://www.mikhprim.ru/index.php/2014-02-13-06-49-32/otsenka-reguliruyushchego-vozdejstviya-npa/otsenka/10472-proekt-postanovleniya-o-vnesenii-izmenenij-v-postanovlenie-administratsii-mikhajlovskogo-munitsipalnogo-rajona-ot-29-01-2018-g-74-pa-ob-utverzhdenii-skhemy-razmeshcheniya-nestatsionarnykh-torgovykh-ob-ektov-na-territorii-mikhajlovskogo-munitsipalnogo-rajo" TargetMode="External"/><Relationship Id="rId52" Type="http://schemas.openxmlformats.org/officeDocument/2006/relationships/hyperlink" Target="http://www.mikhprim.ru/index.php/arkhitektura-i-gradostroitelstvo" TargetMode="External"/><Relationship Id="rId60" Type="http://schemas.openxmlformats.org/officeDocument/2006/relationships/hyperlink" Target="http://novoshahtinsky.ru/da_razdel.php?id_blok1_levelpages1=19&amp;blok=adm&amp;razdel=da" TargetMode="External"/><Relationship Id="rId65" Type="http://schemas.openxmlformats.org/officeDocument/2006/relationships/hyperlink" Target="http://novoshahtinsky.ru/da_razdel.php?id_blok1_levelpages1=19&amp;blok=adm&amp;razdel=da" TargetMode="External"/><Relationship Id="rId73" Type="http://schemas.openxmlformats.org/officeDocument/2006/relationships/hyperlink" Target="http://www.mikhprim.ru/index.php/normativno-pravovye-akty-administratsii/npa-2018-god/10286-postanovlenie-1299-pa-ot-26-12-2018-g-o-vnesenii-izmenenij-v-postanovlenie-administratsii-mikhajlovskogo-munitsipalnogo-rajona-ot-23-07-2012-655-pa-ob-utverzhdenii-administrativnogo-reglamenta-administratsii-mikhajlovskogo-munitsipalnogo-rajona-po-predos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khprim.ru/index.php/2014-02-13-06-49-32/investitsii/kontakty/11812-investitsionnoe-poslanie-glavy-mikhajlovskogo-munitsipalnogo-rajona-na-2020-god" TargetMode="External"/><Relationship Id="rId14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22" Type="http://schemas.openxmlformats.org/officeDocument/2006/relationships/hyperlink" Target="https://www.mikhprim.ru/index.php/2014-02-13-06-49-32/investitsii/sovet-po-razvitiyu-predprinimatelstva/11826-informatsiya-o-deyatelnosti-soveta-predprinimatelej-v-2019-godu-31" TargetMode="External"/><Relationship Id="rId27" Type="http://schemas.openxmlformats.org/officeDocument/2006/relationships/hyperlink" Target="https://www.mikhprim.ru" TargetMode="External"/><Relationship Id="rId30" Type="http://schemas.openxmlformats.org/officeDocument/2006/relationships/hyperlink" Target="https://www.mikhprim.ru/index.php/2014-02-13-06-49-32/investitsii/zakonodatelstvo/11210-postanovlenie-597-pa-ot-05-07-2019-g-ob-utverzhdenii-reglamenta-rassmotreniya-obrashchenij-investorov-postupivshikh-putem-zapolneniya-elektronnoj-formy-na-ofitsialnom-sajte-mikhajlovskogo-munitsipalnogo-rajona" TargetMode="External"/><Relationship Id="rId35" Type="http://schemas.openxmlformats.org/officeDocument/2006/relationships/hyperlink" Target="https://www.mikhprim.ru/index.php/2014-02-13-06-49-32/investitsii/sozdanie-blagopriyatnogo-investitsionnogo-klimata" TargetMode="External"/><Relationship Id="rId43" Type="http://schemas.openxmlformats.org/officeDocument/2006/relationships/hyperlink" Target="https://www.mikhprim.ru/index.php/2014-02-13-06-49-32/otsenka-reguliruyushchego-vozdejstviya-npa/npa/10836-plan-provedeniya-otsenki-reguliruyushchego-vozdejstviya-proektov-mnpa-zatragivayushchikh-voprosy-osushchestvleniya-predprinimatelskoj-i-investitsionnoj-deyatelnosti-na-2019-god" TargetMode="External"/><Relationship Id="rId48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56" Type="http://schemas.openxmlformats.org/officeDocument/2006/relationships/hyperlink" Target="https://www.mikhprim.ru/index.php/arkhitektura-i-gradostroitelstvo" TargetMode="External"/><Relationship Id="rId64" Type="http://schemas.openxmlformats.org/officeDocument/2006/relationships/hyperlink" Target="https://www.mikhprim.ru/index.php/2014-02-13-06-49-32/investitsii/sozdanie-blagopriyatnogo-investitsionnogo-klimata/11221-perechen-munitsipalnogo-imushchestva-ispolzuemogo-v-tselyakh-predostavleniya-ego-vo-vladenie-i-ili-v-polzovanie-na-dolgosrochnoj-osnove-sub-ektami-malogo-i-srednego-predprinimatelstva-i-organizatsiyam-obrazuyushchim-infrastrukturu-podderzhki-sub-ektov-malogo-i-srednego-predprinimatelstva-na-territorii-mikhajlovskogo-munitsipalnogo-rajona" TargetMode="External"/><Relationship Id="rId69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8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51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72" Type="http://schemas.openxmlformats.org/officeDocument/2006/relationships/hyperlink" Target="http://www.mikhprim.ru/index.php/normativno-pravovye-akty-administratsii/npa-2018-god/9354-postanovlenie-538-pa-ot-10-05-2018-g-o-vnesenii-izmenenij-v-postanovlenie-administratsii-mikhajlovskogo-munitsipalnogo-rajona-ot-23-07-2012-656-pa-ob-utverzhdenii-administrativnogo-reglamenta-administratsii-mikhajlovskogo-munitsipalnogo-rajona-po-predosta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www.mikhprim.ru/index.php/2014-02-13-06-49-32/investitsii/investitsionnyj-pasport-rajona" TargetMode="External"/><Relationship Id="rId17" Type="http://schemas.openxmlformats.org/officeDocument/2006/relationships/hyperlink" Target="http://www.mikhprim.ru/index.php/2014-02-13-06-49-32/investitsii/sovet-po-razvitiyu-predprinimatelstva" TargetMode="External"/><Relationship Id="rId25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33" Type="http://schemas.openxmlformats.org/officeDocument/2006/relationships/hyperlink" Target="https://www.mikhprim.ru/index.php/2014-02-13-06-49-32/investitsii/investitsionnye-ploshchadki-ob-ekty/11551-plan-sozdaniya-investitsionnykh-ob-ektov-na-territorii-mikhajlovskogo-munitsipalnogo-rajona-na-2019-2024-gody" TargetMode="External"/><Relationship Id="rId38" Type="http://schemas.openxmlformats.org/officeDocument/2006/relationships/hyperlink" Target="http://www.mikhprim.ru/index.php/2014-02-13-06-49-32/investitsii/zakonodatelstvo/10710-rasporyazhenie-381-ra-ot-29-08-2016-g-ob-opredelenii-upolnomochennogo-organa-v-sfere-munitsipalno-chastnogo-partnerstva" TargetMode="External"/><Relationship Id="rId46" Type="http://schemas.openxmlformats.org/officeDocument/2006/relationships/hyperlink" Target="https://www.mikhprim.ru/index.php/2014-02-13-06-49-32/otsenka-reguliruyushchego-vozdejstviya-npa/otsenka" TargetMode="External"/><Relationship Id="rId59" Type="http://schemas.openxmlformats.org/officeDocument/2006/relationships/hyperlink" Target="https://www.mikhprim.ru/index.php/2014-02-13-06-49-32/investitsii/sovet-po-razvitiyu-predprinimatelstva/11190-protokol-2-ot-27-05-2019-g-zasedaniya-soveta-predprinimatelej-mikhajlovskogo-munitsipalnogo-rajona" TargetMode="External"/><Relationship Id="rId67" Type="http://schemas.openxmlformats.org/officeDocument/2006/relationships/hyperlink" Target="https://www.mikhprim.ru/index.php/2014-02-13-06-49-32/investitsii/sovet-po-razvitiyu-predprinimatelstva/11191-protokol-3-ot-04-07-2019-g-zasedaniya-soveta-predprinimatelej-mikhajlovskogo-munitsipalnogo-rajona" TargetMode="External"/><Relationship Id="rId20" Type="http://schemas.openxmlformats.org/officeDocument/2006/relationships/hyperlink" Target="https://www.mikhprim.ru/index.php/2014-02-13-06-49-32/investitsii/sovet-po-razvitiyu-predprinimatelstva/11826-informatsiya-o-deyatelnosti-soveta-predprinimatelej-v-2019-godu-31" TargetMode="External"/><Relationship Id="rId41" Type="http://schemas.openxmlformats.org/officeDocument/2006/relationships/hyperlink" Target="https://forms.yandex.ru/u/5d101eca19621d213b011398/" TargetMode="External"/><Relationship Id="rId54" Type="http://schemas.openxmlformats.org/officeDocument/2006/relationships/hyperlink" Target="https://www.mikhprim.ru/index.php/normativno-pravovye-akty-administratsii/npa-2019-god/10976-reshenie-389-ot-30-05-2019-g-ob-utverzhdenii-mestnykh-normativov-gradostroitelnogo-proektirovaniya-mikhajlovskogo-munitsipalnogo-rajona-i-poselenij-vkhodyashchikh-v-sostav-mikhajlovskogo-munitsipalnogo-rajona" TargetMode="External"/><Relationship Id="rId62" Type="http://schemas.openxmlformats.org/officeDocument/2006/relationships/hyperlink" Target="http://novoshahtinsky.ru/da_razdel.php?id_blok1_levelpages1=19&amp;blok=adm&amp;razdel=da" TargetMode="External"/><Relationship Id="rId70" Type="http://schemas.openxmlformats.org/officeDocument/2006/relationships/hyperlink" Target="http://www.mikhprim.ru/index.php/2014-02-13-06-49-32/maloe-predprinimatelstvo/munitsipalnaya-tselevaya-programma-sodejstvie-mps-na-territorii-mmr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AD9FB4-D672-444A-9FC1-407B00FC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10484</Words>
  <Characters>59764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Senchilo</cp:lastModifiedBy>
  <cp:revision>2</cp:revision>
  <dcterms:created xsi:type="dcterms:W3CDTF">2019-12-20T06:57:00Z</dcterms:created>
  <dcterms:modified xsi:type="dcterms:W3CDTF">2019-12-20T06:57:00Z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